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5C5D" w:rsidR="008E4CB0" w:rsidP="004C63E0" w:rsidRDefault="008E4CB0" w14:paraId="3890B1DB" w14:textId="2203DE06">
      <w:pPr>
        <w:spacing w:line="276" w:lineRule="auto"/>
        <w:rPr>
          <w:szCs w:val="22"/>
        </w:rPr>
      </w:pPr>
    </w:p>
    <w:p w:rsidRPr="00665C5D" w:rsidR="008E4CB0" w:rsidP="004C63E0" w:rsidRDefault="008E4CB0" w14:paraId="09696041" w14:textId="2A9E4973">
      <w:pPr>
        <w:spacing w:line="276" w:lineRule="auto"/>
        <w:rPr>
          <w:szCs w:val="22"/>
        </w:rPr>
      </w:pPr>
    </w:p>
    <w:tbl>
      <w:tblPr>
        <w:tblW w:w="9269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977"/>
        <w:gridCol w:w="973"/>
        <w:gridCol w:w="1390"/>
        <w:gridCol w:w="1712"/>
        <w:gridCol w:w="1979"/>
        <w:gridCol w:w="1635"/>
      </w:tblGrid>
      <w:tr w:rsidRPr="00CE4D96" w:rsidR="008E4CB0" w:rsidTr="004C63E0" w14:paraId="26DBF3EF" w14:textId="77777777">
        <w:trPr>
          <w:trHeight w:val="20"/>
        </w:trPr>
        <w:tc>
          <w:tcPr>
            <w:tcW w:w="603" w:type="dxa"/>
          </w:tcPr>
          <w:p w:rsidRPr="00CE4D96" w:rsidR="008E4CB0" w:rsidP="00CA693A" w:rsidRDefault="008E4CB0" w14:paraId="311B0216" w14:textId="77777777">
            <w:pPr>
              <w:pStyle w:val="NoSpacing"/>
              <w:spacing w:line="276" w:lineRule="auto"/>
              <w:rPr>
                <w:rFonts w:cs="Arial" w:asciiTheme="minorHAnsi" w:hAnsiTheme="minorHAnsi"/>
                <w:i/>
                <w:sz w:val="18"/>
                <w:szCs w:val="18"/>
              </w:rPr>
            </w:pPr>
            <w:r w:rsidRPr="00CE4D96">
              <w:rPr>
                <w:rFonts w:cs="Arial" w:asciiTheme="minorHAnsi" w:hAnsiTheme="minorHAnsi"/>
                <w:i/>
                <w:sz w:val="18"/>
                <w:szCs w:val="18"/>
              </w:rPr>
              <w:t xml:space="preserve">Versie </w:t>
            </w:r>
          </w:p>
        </w:tc>
        <w:tc>
          <w:tcPr>
            <w:tcW w:w="977" w:type="dxa"/>
          </w:tcPr>
          <w:p w:rsidRPr="00CE4D96" w:rsidR="008E4CB0" w:rsidP="00CA693A" w:rsidRDefault="008E4CB0" w14:paraId="742BD45D" w14:textId="77777777">
            <w:pPr>
              <w:pStyle w:val="NoSpacing"/>
              <w:spacing w:line="276" w:lineRule="auto"/>
              <w:rPr>
                <w:rFonts w:cs="Arial" w:asciiTheme="minorHAnsi" w:hAnsiTheme="minorHAnsi"/>
                <w:i/>
                <w:sz w:val="18"/>
                <w:szCs w:val="18"/>
              </w:rPr>
            </w:pPr>
            <w:r w:rsidRPr="00CE4D96">
              <w:rPr>
                <w:rFonts w:cs="Arial" w:asciiTheme="minorHAnsi" w:hAnsiTheme="minorHAnsi"/>
                <w:i/>
                <w:sz w:val="18"/>
                <w:szCs w:val="18"/>
              </w:rPr>
              <w:t>Datum</w:t>
            </w:r>
          </w:p>
        </w:tc>
        <w:tc>
          <w:tcPr>
            <w:tcW w:w="973" w:type="dxa"/>
          </w:tcPr>
          <w:p w:rsidRPr="00CE4D96" w:rsidR="008E4CB0" w:rsidP="00CA693A" w:rsidRDefault="008E4CB0" w14:paraId="507EF3D6" w14:textId="77777777">
            <w:pPr>
              <w:pStyle w:val="NoSpacing"/>
              <w:spacing w:line="276" w:lineRule="auto"/>
              <w:rPr>
                <w:rFonts w:cs="Arial" w:asciiTheme="minorHAnsi" w:hAnsiTheme="minorHAnsi"/>
                <w:i/>
                <w:sz w:val="18"/>
                <w:szCs w:val="18"/>
              </w:rPr>
            </w:pPr>
            <w:r w:rsidRPr="00CE4D96">
              <w:rPr>
                <w:rFonts w:cs="Arial" w:asciiTheme="minorHAnsi" w:hAnsiTheme="minorHAnsi"/>
                <w:i/>
                <w:sz w:val="18"/>
                <w:szCs w:val="18"/>
              </w:rPr>
              <w:t>Status</w:t>
            </w:r>
          </w:p>
        </w:tc>
        <w:tc>
          <w:tcPr>
            <w:tcW w:w="1390" w:type="dxa"/>
          </w:tcPr>
          <w:p w:rsidRPr="00CE4D96" w:rsidR="008E4CB0" w:rsidP="00CA693A" w:rsidRDefault="008E4CB0" w14:paraId="315D42EB" w14:textId="77777777">
            <w:pPr>
              <w:pStyle w:val="NoSpacing"/>
              <w:spacing w:line="276" w:lineRule="auto"/>
              <w:rPr>
                <w:rFonts w:cs="Arial" w:asciiTheme="minorHAnsi" w:hAnsiTheme="minorHAnsi"/>
                <w:i/>
                <w:sz w:val="18"/>
                <w:szCs w:val="18"/>
              </w:rPr>
            </w:pPr>
            <w:r w:rsidRPr="00CE4D96">
              <w:rPr>
                <w:rFonts w:cs="Arial" w:asciiTheme="minorHAnsi" w:hAnsiTheme="minorHAnsi"/>
                <w:i/>
                <w:sz w:val="18"/>
                <w:szCs w:val="18"/>
              </w:rPr>
              <w:t>Evaluatie uiterlijk</w:t>
            </w:r>
          </w:p>
        </w:tc>
        <w:tc>
          <w:tcPr>
            <w:tcW w:w="1712" w:type="dxa"/>
          </w:tcPr>
          <w:p w:rsidRPr="00CE4D96" w:rsidR="008E4CB0" w:rsidP="00CA693A" w:rsidRDefault="008E4CB0" w14:paraId="61DCF39B" w14:textId="77777777">
            <w:pPr>
              <w:pStyle w:val="NoSpacing"/>
              <w:spacing w:line="276" w:lineRule="auto"/>
              <w:rPr>
                <w:rFonts w:cs="Arial" w:asciiTheme="minorHAnsi" w:hAnsiTheme="minorHAnsi"/>
                <w:i/>
                <w:sz w:val="18"/>
                <w:szCs w:val="18"/>
              </w:rPr>
            </w:pPr>
            <w:r w:rsidRPr="00CE4D96">
              <w:rPr>
                <w:rFonts w:cs="Arial" w:asciiTheme="minorHAnsi" w:hAnsiTheme="minorHAnsi"/>
                <w:i/>
                <w:sz w:val="18"/>
                <w:szCs w:val="18"/>
              </w:rPr>
              <w:t>Portefeuillehouder</w:t>
            </w:r>
          </w:p>
        </w:tc>
        <w:tc>
          <w:tcPr>
            <w:tcW w:w="1979" w:type="dxa"/>
          </w:tcPr>
          <w:p w:rsidRPr="00CE4D96" w:rsidR="008E4CB0" w:rsidP="00CA693A" w:rsidRDefault="008E4CB0" w14:paraId="747A7106" w14:textId="77777777">
            <w:pPr>
              <w:pStyle w:val="NoSpacing"/>
              <w:spacing w:line="276" w:lineRule="auto"/>
              <w:rPr>
                <w:rFonts w:cs="Arial" w:asciiTheme="minorHAnsi" w:hAnsiTheme="minorHAnsi"/>
                <w:i/>
                <w:sz w:val="18"/>
                <w:szCs w:val="18"/>
              </w:rPr>
            </w:pPr>
            <w:r w:rsidRPr="00CE4D96">
              <w:rPr>
                <w:rFonts w:cs="Arial" w:asciiTheme="minorHAnsi" w:hAnsiTheme="minorHAnsi"/>
                <w:i/>
                <w:sz w:val="18"/>
                <w:szCs w:val="18"/>
              </w:rPr>
              <w:t>Documentbeheerder</w:t>
            </w:r>
          </w:p>
        </w:tc>
        <w:tc>
          <w:tcPr>
            <w:tcW w:w="1635" w:type="dxa"/>
          </w:tcPr>
          <w:p w:rsidRPr="00CE4D96" w:rsidR="008E4CB0" w:rsidP="00CA693A" w:rsidRDefault="008E4CB0" w14:paraId="184EECB7" w14:textId="77777777">
            <w:pPr>
              <w:pStyle w:val="NoSpacing"/>
              <w:spacing w:line="276" w:lineRule="auto"/>
              <w:rPr>
                <w:rFonts w:cs="Arial" w:asciiTheme="minorHAnsi" w:hAnsiTheme="minorHAnsi"/>
                <w:i/>
                <w:sz w:val="18"/>
                <w:szCs w:val="18"/>
              </w:rPr>
            </w:pPr>
            <w:r w:rsidRPr="00CE4D96">
              <w:rPr>
                <w:rFonts w:cs="Arial" w:asciiTheme="minorHAnsi" w:hAnsiTheme="minorHAnsi"/>
                <w:i/>
                <w:sz w:val="18"/>
                <w:szCs w:val="18"/>
              </w:rPr>
              <w:t>Vertrouwelijkheid</w:t>
            </w:r>
          </w:p>
        </w:tc>
      </w:tr>
      <w:tr w:rsidRPr="00CE4D96" w:rsidR="008E4CB0" w:rsidTr="004C63E0" w14:paraId="773327E3" w14:textId="77777777">
        <w:trPr>
          <w:trHeight w:val="20"/>
        </w:trPr>
        <w:tc>
          <w:tcPr>
            <w:tcW w:w="603" w:type="dxa"/>
          </w:tcPr>
          <w:p w:rsidRPr="00CE4D96" w:rsidR="008E4CB0" w:rsidP="00CA693A" w:rsidRDefault="008E4CB0" w14:paraId="5F29EE4A" w14:textId="77777777">
            <w:pPr>
              <w:pStyle w:val="NoSpacing"/>
              <w:spacing w:line="276" w:lineRule="auto"/>
              <w:rPr>
                <w:rFonts w:cs="Arial" w:asciiTheme="minorHAnsi" w:hAnsiTheme="minorHAnsi"/>
                <w:sz w:val="18"/>
                <w:szCs w:val="18"/>
              </w:rPr>
            </w:pPr>
            <w:r w:rsidRPr="00CE4D96">
              <w:rPr>
                <w:rFonts w:cs="Arial" w:asciiTheme="minorHAnsi" w:hAnsiTheme="minorHAnsi"/>
                <w:sz w:val="18"/>
                <w:szCs w:val="18"/>
              </w:rPr>
              <w:t>1.0</w:t>
            </w:r>
          </w:p>
        </w:tc>
        <w:tc>
          <w:tcPr>
            <w:tcW w:w="977" w:type="dxa"/>
          </w:tcPr>
          <w:p w:rsidRPr="00CE4D96" w:rsidR="008E4CB0" w:rsidP="00CA693A" w:rsidRDefault="00934036" w14:paraId="66A77E3F" w14:textId="0C3485E3">
            <w:pPr>
              <w:pStyle w:val="NoSpacing"/>
              <w:spacing w:line="276" w:lineRule="auto"/>
              <w:rPr>
                <w:rFonts w:cs="Arial" w:asciiTheme="minorHAnsi" w:hAnsiTheme="minorHAnsi"/>
                <w:sz w:val="18"/>
                <w:szCs w:val="18"/>
              </w:rPr>
            </w:pPr>
            <w:r w:rsidRPr="00CE4D96">
              <w:rPr>
                <w:rFonts w:cs="Arial" w:asciiTheme="minorHAnsi" w:hAnsiTheme="minorHAnsi"/>
                <w:sz w:val="18"/>
                <w:szCs w:val="18"/>
              </w:rPr>
              <w:t>08-02-2022</w:t>
            </w:r>
          </w:p>
        </w:tc>
        <w:tc>
          <w:tcPr>
            <w:tcW w:w="973" w:type="dxa"/>
          </w:tcPr>
          <w:p w:rsidRPr="00CE4D96" w:rsidR="008E4CB0" w:rsidP="00CA693A" w:rsidRDefault="00050C90" w14:paraId="42A33045" w14:textId="4DE2FC50">
            <w:pPr>
              <w:pStyle w:val="NoSpacing"/>
              <w:spacing w:line="276" w:lineRule="auto"/>
              <w:rPr>
                <w:rFonts w:cs="Arial" w:asciiTheme="minorHAnsi" w:hAnsiTheme="minorHAnsi"/>
                <w:sz w:val="18"/>
                <w:szCs w:val="18"/>
              </w:rPr>
            </w:pPr>
            <w:r>
              <w:rPr>
                <w:rFonts w:cs="Arial" w:asciiTheme="minorHAnsi" w:hAnsiTheme="minorHAnsi"/>
                <w:sz w:val="18"/>
                <w:szCs w:val="18"/>
              </w:rPr>
              <w:t>definitief</w:t>
            </w:r>
          </w:p>
        </w:tc>
        <w:tc>
          <w:tcPr>
            <w:tcW w:w="1390" w:type="dxa"/>
          </w:tcPr>
          <w:p w:rsidRPr="00CE4D96" w:rsidR="008E4CB0" w:rsidP="00CA693A" w:rsidRDefault="008E4CB0" w14:paraId="097FAACD" w14:textId="4A325DA6">
            <w:pPr>
              <w:pStyle w:val="NoSpacing"/>
              <w:spacing w:line="276" w:lineRule="auto"/>
              <w:rPr>
                <w:rFonts w:cs="Arial" w:asciiTheme="minorHAnsi" w:hAnsiTheme="minorHAnsi"/>
                <w:sz w:val="18"/>
                <w:szCs w:val="18"/>
              </w:rPr>
            </w:pPr>
            <w:r w:rsidRPr="00CE4D96">
              <w:rPr>
                <w:rFonts w:cs="Arial" w:asciiTheme="minorHAnsi" w:hAnsiTheme="minorHAnsi"/>
                <w:sz w:val="18"/>
                <w:szCs w:val="18"/>
              </w:rPr>
              <w:t>01-</w:t>
            </w:r>
            <w:r w:rsidRPr="00CE4D96" w:rsidR="002A006D">
              <w:rPr>
                <w:rFonts w:cs="Arial" w:asciiTheme="minorHAnsi" w:hAnsiTheme="minorHAnsi"/>
                <w:sz w:val="18"/>
                <w:szCs w:val="18"/>
              </w:rPr>
              <w:t>02</w:t>
            </w:r>
            <w:r w:rsidRPr="00CE4D96">
              <w:rPr>
                <w:rFonts w:cs="Arial" w:asciiTheme="minorHAnsi" w:hAnsiTheme="minorHAnsi"/>
                <w:sz w:val="18"/>
                <w:szCs w:val="18"/>
              </w:rPr>
              <w:t>-202</w:t>
            </w:r>
            <w:r w:rsidRPr="00CE4D96" w:rsidR="00EC4EDA">
              <w:rPr>
                <w:rFonts w:cs="Arial"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712" w:type="dxa"/>
          </w:tcPr>
          <w:p w:rsidRPr="00CE4D96" w:rsidR="008E4CB0" w:rsidP="00CA693A" w:rsidRDefault="00EC4EDA" w14:paraId="01C824E3" w14:textId="14567D6E">
            <w:pPr>
              <w:pStyle w:val="NoSpacing"/>
              <w:spacing w:line="276" w:lineRule="auto"/>
              <w:rPr>
                <w:rFonts w:cs="Arial" w:asciiTheme="minorHAnsi" w:hAnsiTheme="minorHAnsi"/>
                <w:sz w:val="18"/>
                <w:szCs w:val="18"/>
              </w:rPr>
            </w:pPr>
            <w:r w:rsidRPr="00CE4D96">
              <w:rPr>
                <w:rFonts w:cs="Arial" w:asciiTheme="minorHAnsi" w:hAnsiTheme="minorHAnsi"/>
                <w:sz w:val="18"/>
                <w:szCs w:val="18"/>
              </w:rPr>
              <w:t>Directeur</w:t>
            </w:r>
            <w:r w:rsidRPr="00CE4D96" w:rsidR="002F4A9C">
              <w:rPr>
                <w:rFonts w:cs="Arial" w:asciiTheme="minorHAnsi" w:hAnsiTheme="minorHAnsi"/>
                <w:sz w:val="18"/>
                <w:szCs w:val="18"/>
              </w:rPr>
              <w:t xml:space="preserve"> bedrijfsvoering</w:t>
            </w:r>
          </w:p>
        </w:tc>
        <w:tc>
          <w:tcPr>
            <w:tcW w:w="1979" w:type="dxa"/>
          </w:tcPr>
          <w:p w:rsidRPr="00CE4D96" w:rsidR="008E4CB0" w:rsidP="00CA693A" w:rsidRDefault="008E4CB0" w14:paraId="763BC498" w14:textId="5D3F1926">
            <w:pPr>
              <w:pStyle w:val="NoSpacing"/>
              <w:spacing w:line="276" w:lineRule="auto"/>
              <w:rPr>
                <w:rFonts w:cs="Arial" w:asciiTheme="minorHAnsi" w:hAnsiTheme="minorHAnsi"/>
                <w:sz w:val="18"/>
                <w:szCs w:val="18"/>
              </w:rPr>
            </w:pPr>
            <w:r w:rsidRPr="00CE4D96">
              <w:rPr>
                <w:rFonts w:cs="Arial" w:asciiTheme="minorHAnsi" w:hAnsiTheme="minorHAnsi"/>
                <w:sz w:val="18"/>
                <w:szCs w:val="18"/>
              </w:rPr>
              <w:t xml:space="preserve">Beleidsadviseur </w:t>
            </w:r>
            <w:r w:rsidRPr="00CE4D96" w:rsidR="00EC4EDA">
              <w:rPr>
                <w:rFonts w:cs="Arial" w:asciiTheme="minorHAnsi" w:hAnsiTheme="minorHAnsi"/>
                <w:sz w:val="18"/>
                <w:szCs w:val="18"/>
              </w:rPr>
              <w:t>opleidingen</w:t>
            </w:r>
          </w:p>
        </w:tc>
        <w:tc>
          <w:tcPr>
            <w:tcW w:w="1635" w:type="dxa"/>
          </w:tcPr>
          <w:p w:rsidRPr="00CE4D96" w:rsidR="008E4CB0" w:rsidP="00CA693A" w:rsidRDefault="008E4CB0" w14:paraId="6DF1FAE5" w14:textId="77777777">
            <w:pPr>
              <w:pStyle w:val="NoSpacing"/>
              <w:spacing w:line="276" w:lineRule="auto"/>
              <w:rPr>
                <w:rFonts w:cs="Arial" w:asciiTheme="minorHAnsi" w:hAnsiTheme="minorHAnsi"/>
                <w:sz w:val="18"/>
                <w:szCs w:val="18"/>
              </w:rPr>
            </w:pPr>
            <w:r w:rsidRPr="00CE4D96">
              <w:rPr>
                <w:rFonts w:cs="Arial" w:asciiTheme="minorHAnsi" w:hAnsiTheme="minorHAnsi"/>
                <w:sz w:val="18"/>
                <w:szCs w:val="18"/>
              </w:rPr>
              <w:t>Openbaar</w:t>
            </w:r>
          </w:p>
        </w:tc>
      </w:tr>
    </w:tbl>
    <w:p w:rsidRPr="00CE4D96" w:rsidR="0060272C" w:rsidP="004C63E0" w:rsidRDefault="0060272C" w14:paraId="40A3012D" w14:textId="2AE8A321">
      <w:pPr>
        <w:spacing w:line="276" w:lineRule="auto"/>
        <w:rPr>
          <w:rFonts w:cs="Arial" w:asciiTheme="minorHAnsi" w:hAnsiTheme="minorHAnsi"/>
        </w:rPr>
      </w:pPr>
    </w:p>
    <w:p w:rsidRPr="00CE4D96" w:rsidR="00DB3BAF" w:rsidP="005926AD" w:rsidRDefault="002A006D" w14:paraId="2F8C6ED8" w14:textId="6B5F2FA3">
      <w:pPr>
        <w:pStyle w:val="Kop1"/>
        <w:spacing w:line="276" w:lineRule="auto"/>
        <w:ind w:left="0" w:firstLine="0"/>
        <w:rPr>
          <w:rFonts w:cs="Arial"/>
          <w:sz w:val="32"/>
          <w:szCs w:val="32"/>
        </w:rPr>
      </w:pPr>
      <w:r w:rsidRPr="00CE4D96">
        <w:rPr>
          <w:rFonts w:cs="Arial"/>
          <w:sz w:val="32"/>
          <w:szCs w:val="32"/>
        </w:rPr>
        <w:t>Klachtenreg</w:t>
      </w:r>
      <w:r w:rsidRPr="00CE4D96" w:rsidR="00127731">
        <w:rPr>
          <w:rFonts w:cs="Arial"/>
          <w:sz w:val="32"/>
          <w:szCs w:val="32"/>
        </w:rPr>
        <w:t>eling</w:t>
      </w:r>
      <w:r w:rsidRPr="00CE4D96">
        <w:rPr>
          <w:rFonts w:cs="Arial"/>
          <w:sz w:val="32"/>
          <w:szCs w:val="32"/>
        </w:rPr>
        <w:t xml:space="preserve"> HR-Opleidingen</w:t>
      </w:r>
    </w:p>
    <w:p w:rsidRPr="00CE4D96" w:rsidR="00972C7F" w:rsidP="004C63E0" w:rsidRDefault="00972C7F" w14:paraId="403F76AE" w14:textId="77777777">
      <w:pPr>
        <w:spacing w:line="240" w:lineRule="auto"/>
        <w:outlineLvl w:val="3"/>
        <w:rPr>
          <w:rFonts w:eastAsia="Times New Roman" w:cs="Arial" w:asciiTheme="minorHAnsi" w:hAnsiTheme="minorHAnsi"/>
          <w:spacing w:val="15"/>
          <w:sz w:val="20"/>
          <w:szCs w:val="20"/>
        </w:rPr>
      </w:pP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>Artikel 1: Definities:</w:t>
      </w:r>
    </w:p>
    <w:p w:rsidRPr="00CE4D96" w:rsidR="00972C7F" w:rsidP="4569C865" w:rsidRDefault="00972C7F" w14:paraId="5DB8D790" w14:textId="45FFD4D2">
      <w:pPr>
        <w:widowControl w:val="0"/>
        <w:numPr>
          <w:ilvl w:val="0"/>
          <w:numId w:val="17"/>
        </w:numPr>
        <w:shd w:val="clear" w:color="auto" w:fill="FFFFFF" w:themeFill="background1"/>
        <w:tabs>
          <w:tab w:val="left" w:pos="533"/>
        </w:tabs>
        <w:autoSpaceDE w:val="0"/>
        <w:autoSpaceDN w:val="0"/>
        <w:adjustRightInd w:val="0"/>
        <w:spacing w:line="240" w:lineRule="auto"/>
        <w:rPr>
          <w:rFonts w:cs="Arial" w:asciiTheme="minorHAnsi" w:hAnsiTheme="minorHAnsi"/>
          <w:sz w:val="20"/>
          <w:szCs w:val="20"/>
        </w:rPr>
      </w:pP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1. Naam instituut, </w:t>
      </w:r>
      <w:r w:rsidRPr="00CE4D96" w:rsidR="007030CF">
        <w:rPr>
          <w:rFonts w:eastAsia="Times New Roman" w:cs="Arial" w:asciiTheme="minorHAnsi" w:hAnsiTheme="minorHAnsi"/>
          <w:spacing w:val="15"/>
          <w:sz w:val="20"/>
          <w:szCs w:val="20"/>
        </w:rPr>
        <w:t>Jeugdbescherming Brabant</w:t>
      </w:r>
      <w:r w:rsidRPr="00CE4D96" w:rsidR="00687B4D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, </w:t>
      </w:r>
      <w:r w:rsidRPr="00CE4D96" w:rsidR="007030CF">
        <w:rPr>
          <w:rFonts w:cs="Arial" w:asciiTheme="minorHAnsi" w:hAnsiTheme="minorHAnsi"/>
          <w:sz w:val="20"/>
          <w:szCs w:val="20"/>
        </w:rPr>
        <w:t xml:space="preserve">, </w:t>
      </w:r>
      <w:r w:rsidRPr="00CE4D96" w:rsidR="007030CF">
        <w:rPr>
          <w:rFonts w:eastAsia="Times New Roman" w:cs="Arial" w:asciiTheme="minorHAnsi" w:hAnsiTheme="minorHAnsi"/>
          <w:sz w:val="20"/>
          <w:szCs w:val="20"/>
        </w:rPr>
        <w:t>Pettelaarpark 62, 5216PP s’ Hertogenbosch</w:t>
      </w:r>
      <w:r w:rsidRPr="00CE4D96" w:rsidR="00EE2BF8">
        <w:rPr>
          <w:rFonts w:eastAsia="Times New Roman" w:cs="Arial" w:asciiTheme="minorHAnsi" w:hAnsiTheme="minorHAnsi"/>
          <w:sz w:val="20"/>
          <w:szCs w:val="20"/>
        </w:rPr>
        <w:t>.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br/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2. Klager: een deelnemer aan </w:t>
      </w:r>
      <w:r w:rsidRPr="00CE4D96" w:rsidR="00C42955">
        <w:rPr>
          <w:rFonts w:eastAsia="Times New Roman" w:cs="Arial" w:asciiTheme="minorHAnsi" w:hAnsiTheme="minorHAnsi"/>
          <w:spacing w:val="15"/>
          <w:sz w:val="20"/>
          <w:szCs w:val="20"/>
        </w:rPr>
        <w:t>een training van Jeugdbescherming Brabant.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br/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3. Klacht: klacht over de organisatie of inhoud van de </w:t>
      </w:r>
      <w:r w:rsidRPr="00CE4D96" w:rsidR="00003544">
        <w:rPr>
          <w:rFonts w:eastAsia="Times New Roman" w:cs="Arial" w:asciiTheme="minorHAnsi" w:hAnsiTheme="minorHAnsi"/>
          <w:spacing w:val="15"/>
          <w:sz w:val="20"/>
          <w:szCs w:val="20"/>
        </w:rPr>
        <w:t>training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 bij</w:t>
      </w:r>
      <w:r w:rsidRPr="00CE4D96" w:rsidR="00003544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 Jeugdbescherming Brabant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 of de wijze waarop (in een voorkomend geval) deze wordt gegeven.</w:t>
      </w:r>
    </w:p>
    <w:p w:rsidRPr="00CE4D96" w:rsidR="001C0021" w:rsidP="004C63E0" w:rsidRDefault="001C0021" w14:paraId="4953A666" w14:textId="2AE8A321">
      <w:pPr>
        <w:spacing w:line="240" w:lineRule="auto"/>
        <w:outlineLvl w:val="3"/>
        <w:rPr>
          <w:rFonts w:eastAsia="Times New Roman" w:cs="Arial" w:asciiTheme="minorHAnsi" w:hAnsiTheme="minorHAnsi"/>
          <w:spacing w:val="15"/>
          <w:sz w:val="20"/>
          <w:szCs w:val="20"/>
        </w:rPr>
      </w:pPr>
    </w:p>
    <w:p w:rsidRPr="00CE4D96" w:rsidR="00972C7F" w:rsidP="004C63E0" w:rsidRDefault="00972C7F" w14:paraId="17328DCD" w14:textId="5C3A72D1">
      <w:pPr>
        <w:spacing w:line="240" w:lineRule="auto"/>
        <w:outlineLvl w:val="3"/>
        <w:rPr>
          <w:rFonts w:eastAsia="Times New Roman" w:cs="Arial" w:asciiTheme="minorHAnsi" w:hAnsiTheme="minorHAnsi"/>
          <w:spacing w:val="15"/>
          <w:sz w:val="20"/>
          <w:szCs w:val="20"/>
        </w:rPr>
      </w:pP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>Artikel 2: Indienen van een klacht:</w:t>
      </w:r>
    </w:p>
    <w:p w:rsidRPr="00CE4D96" w:rsidR="00972C7F" w:rsidP="004C63E0" w:rsidRDefault="0027679D" w14:paraId="0976A6D3" w14:textId="7376C903">
      <w:pPr>
        <w:spacing w:after="300" w:line="240" w:lineRule="auto"/>
        <w:rPr>
          <w:rFonts w:eastAsia="Times New Roman" w:cs="Arial" w:asciiTheme="minorHAnsi" w:hAnsiTheme="minorHAnsi"/>
          <w:spacing w:val="15"/>
          <w:sz w:val="20"/>
          <w:szCs w:val="20"/>
        </w:rPr>
      </w:pP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1. </w:t>
      </w:r>
      <w:r w:rsidRPr="00CE4D96" w:rsidR="00972C7F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De klacht dient schriftelijk, gemotiveerd en ondertekend te worden ingediend </w:t>
      </w:r>
      <w:r w:rsidRPr="00CE4D96" w:rsidR="00D27AB5">
        <w:rPr>
          <w:rFonts w:eastAsia="Times New Roman" w:cs="Arial" w:asciiTheme="minorHAnsi" w:hAnsiTheme="minorHAnsi"/>
          <w:spacing w:val="15"/>
          <w:sz w:val="20"/>
          <w:szCs w:val="20"/>
        </w:rPr>
        <w:t>bij</w:t>
      </w:r>
      <w:r w:rsidRPr="00CE4D96" w:rsidR="00D815C2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 </w:t>
      </w:r>
      <w:r w:rsidRPr="00CE4D96" w:rsidR="00463497">
        <w:rPr>
          <w:rFonts w:eastAsia="Times New Roman" w:cs="Arial" w:asciiTheme="minorHAnsi" w:hAnsiTheme="minorHAnsi"/>
          <w:spacing w:val="15"/>
          <w:sz w:val="20"/>
          <w:szCs w:val="20"/>
        </w:rPr>
        <w:t>de klachtencommis</w:t>
      </w:r>
      <w:r w:rsidRPr="00CE4D96" w:rsidR="008513FC">
        <w:rPr>
          <w:rFonts w:eastAsia="Times New Roman" w:cs="Arial" w:asciiTheme="minorHAnsi" w:hAnsiTheme="minorHAnsi"/>
          <w:spacing w:val="15"/>
          <w:sz w:val="20"/>
          <w:szCs w:val="20"/>
        </w:rPr>
        <w:t>s</w:t>
      </w:r>
      <w:r w:rsidRPr="00CE4D96" w:rsidR="00463497">
        <w:rPr>
          <w:rFonts w:eastAsia="Times New Roman" w:cs="Arial" w:asciiTheme="minorHAnsi" w:hAnsiTheme="minorHAnsi"/>
          <w:spacing w:val="15"/>
          <w:sz w:val="20"/>
          <w:szCs w:val="20"/>
        </w:rPr>
        <w:t>ie via het bestuurssecretariaat van Jeugdbescherming Brabant</w:t>
      </w:r>
      <w:r w:rsidRPr="00CE4D96" w:rsidR="008513FC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: </w:t>
      </w:r>
      <w:hyperlink w:history="1" r:id="rId11">
        <w:r w:rsidRPr="00CE4D96" w:rsidR="008513FC">
          <w:rPr>
            <w:rStyle w:val="Hyperlink"/>
            <w:rFonts w:eastAsia="Times New Roman" w:cs="Arial" w:asciiTheme="minorHAnsi" w:hAnsiTheme="minorHAnsi"/>
            <w:color w:val="auto"/>
            <w:spacing w:val="15"/>
            <w:sz w:val="20"/>
            <w:szCs w:val="20"/>
          </w:rPr>
          <w:t>bestuurssecretariaat@jbbrabant.nl</w:t>
        </w:r>
      </w:hyperlink>
      <w:r w:rsidRPr="00CE4D96" w:rsidR="00972C7F">
        <w:rPr>
          <w:rFonts w:eastAsia="Times New Roman" w:cs="Arial" w:asciiTheme="minorHAnsi" w:hAnsiTheme="minorHAnsi"/>
          <w:spacing w:val="15"/>
          <w:sz w:val="20"/>
          <w:szCs w:val="20"/>
        </w:rPr>
        <w:br/>
      </w:r>
      <w:r w:rsidRPr="00CE4D96" w:rsidR="00972C7F">
        <w:rPr>
          <w:rFonts w:eastAsia="Times New Roman" w:cs="Arial" w:asciiTheme="minorHAnsi" w:hAnsiTheme="minorHAnsi"/>
          <w:spacing w:val="15"/>
          <w:sz w:val="20"/>
          <w:szCs w:val="20"/>
        </w:rPr>
        <w:t>2. Er staat geen klachtrecht open tegen een besluit van algemene strekking.</w:t>
      </w:r>
    </w:p>
    <w:p w:rsidRPr="00CE4D96" w:rsidR="00972C7F" w:rsidP="004C63E0" w:rsidRDefault="00972C7F" w14:paraId="27EAACB8" w14:textId="77777777">
      <w:pPr>
        <w:spacing w:line="240" w:lineRule="auto"/>
        <w:outlineLvl w:val="3"/>
        <w:rPr>
          <w:rFonts w:eastAsia="Times New Roman" w:cs="Arial" w:asciiTheme="minorHAnsi" w:hAnsiTheme="minorHAnsi"/>
          <w:spacing w:val="15"/>
          <w:sz w:val="20"/>
          <w:szCs w:val="20"/>
        </w:rPr>
      </w:pP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>Artikel 3: Behandeling van de klacht:</w:t>
      </w:r>
    </w:p>
    <w:p w:rsidRPr="00CE4D96" w:rsidR="00972C7F" w:rsidP="004C63E0" w:rsidRDefault="00972C7F" w14:paraId="70F0CDEE" w14:textId="52E81B0D">
      <w:pPr>
        <w:spacing w:after="300" w:line="240" w:lineRule="auto"/>
        <w:rPr>
          <w:rFonts w:eastAsia="Times New Roman" w:cs="Arial" w:asciiTheme="minorHAnsi" w:hAnsiTheme="minorHAnsi"/>
          <w:spacing w:val="15"/>
          <w:sz w:val="20"/>
          <w:szCs w:val="20"/>
        </w:rPr>
      </w:pP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1. </w:t>
      </w:r>
      <w:r w:rsidRPr="00CE4D96" w:rsidR="00162022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De klachtencommissie 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>bevestigt de ontvangst van de klacht aan de klager binnen dertig dagen.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br/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2. De </w:t>
      </w:r>
      <w:r w:rsidRPr="00CE4D96" w:rsidR="00162022">
        <w:rPr>
          <w:rFonts w:eastAsia="Times New Roman" w:cs="Arial" w:asciiTheme="minorHAnsi" w:hAnsiTheme="minorHAnsi"/>
          <w:spacing w:val="15"/>
          <w:sz w:val="20"/>
          <w:szCs w:val="20"/>
        </w:rPr>
        <w:t>klachtencommissie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 verstrekt aan de klager alle relevante informatie met betrekking tot de klacht waarover de </w:t>
      </w:r>
      <w:r w:rsidRPr="00CE4D96" w:rsidR="00D17DC1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klachtencommissie 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>beschikt.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br/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3. Binnen ten hoogste vier weken na ontvangst van de klacht stelt de </w:t>
      </w:r>
      <w:r w:rsidRPr="00CE4D96" w:rsidR="00D17DC1">
        <w:rPr>
          <w:rFonts w:eastAsia="Times New Roman" w:cs="Arial" w:asciiTheme="minorHAnsi" w:hAnsiTheme="minorHAnsi"/>
          <w:spacing w:val="15"/>
          <w:sz w:val="20"/>
          <w:szCs w:val="20"/>
        </w:rPr>
        <w:t>klachtencommissie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 de klager in de gelegenheid om zijn klacht toe te lichten. Van deze toelichting wordt een verslag opgesteld en aan klager gezonden.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br/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4. Is er een langere tijd nodig om de klacht nader te onderzoeken dan wordt de klager hiervan binnen die vier weken in kennis gesteld, waarbij het uitstel wordt gemotiveerd. De </w:t>
      </w:r>
      <w:r w:rsidRPr="00CE4D96" w:rsidR="004F29FE">
        <w:rPr>
          <w:rFonts w:eastAsia="Times New Roman" w:cs="Arial" w:asciiTheme="minorHAnsi" w:hAnsiTheme="minorHAnsi"/>
          <w:spacing w:val="15"/>
          <w:sz w:val="20"/>
          <w:szCs w:val="20"/>
        </w:rPr>
        <w:t>klachtencommissie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 geeft een indicatie van wanneer verwacht mag worden dat er uitsluitsel wordt gegeven.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br/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5. De </w:t>
      </w:r>
      <w:r w:rsidRPr="00CE4D96" w:rsidR="00A94834">
        <w:rPr>
          <w:rFonts w:eastAsia="Times New Roman" w:cs="Arial" w:asciiTheme="minorHAnsi" w:hAnsiTheme="minorHAnsi"/>
          <w:spacing w:val="15"/>
          <w:sz w:val="20"/>
          <w:szCs w:val="20"/>
        </w:rPr>
        <w:t>klachtencommissie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 zal de klacht vertrouwelijk behandelen.</w:t>
      </w:r>
    </w:p>
    <w:p w:rsidRPr="00CE4D96" w:rsidR="00972C7F" w:rsidP="004C63E0" w:rsidRDefault="00972C7F" w14:paraId="6119216A" w14:textId="77777777">
      <w:pPr>
        <w:spacing w:line="240" w:lineRule="auto"/>
        <w:outlineLvl w:val="3"/>
        <w:rPr>
          <w:rFonts w:eastAsia="Times New Roman" w:cs="Arial" w:asciiTheme="minorHAnsi" w:hAnsiTheme="minorHAnsi"/>
          <w:spacing w:val="15"/>
          <w:sz w:val="20"/>
          <w:szCs w:val="20"/>
        </w:rPr>
      </w:pP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>Artikel 4: Uitspraak:</w:t>
      </w:r>
    </w:p>
    <w:p w:rsidRPr="00CE4D96" w:rsidR="00972C7F" w:rsidP="004C63E0" w:rsidRDefault="00972C7F" w14:paraId="79E6E59E" w14:textId="552B0011">
      <w:pPr>
        <w:spacing w:after="300" w:line="240" w:lineRule="auto"/>
        <w:rPr>
          <w:rFonts w:eastAsia="Times New Roman" w:cs="Arial" w:asciiTheme="minorHAnsi" w:hAnsiTheme="minorHAnsi"/>
          <w:spacing w:val="15"/>
          <w:sz w:val="20"/>
          <w:szCs w:val="20"/>
        </w:rPr>
      </w:pP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1. Binnen acht weken na het horen neemt de </w:t>
      </w:r>
      <w:r w:rsidRPr="00CE4D96" w:rsidR="00A94834">
        <w:rPr>
          <w:rFonts w:eastAsia="Times New Roman" w:cs="Arial" w:asciiTheme="minorHAnsi" w:hAnsiTheme="minorHAnsi"/>
          <w:spacing w:val="15"/>
          <w:sz w:val="20"/>
          <w:szCs w:val="20"/>
        </w:rPr>
        <w:t>klachtencommissie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 een beslissing naar aanleiding van de klacht. De beslissing wordt schriftelijk aan de klager meegedeeld en omvat tenminste de bevindingen, conclusies, reacties en afhandeling van de klacht.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br/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>2. Indien de klager het niet eens is met de uitspraak kan hij zich wenden tot:</w:t>
      </w:r>
      <w:r w:rsidRPr="00CE4D96" w:rsidR="00FB14FD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 </w:t>
      </w:r>
      <w:r w:rsidRPr="00CE4D96" w:rsidR="004D0D26">
        <w:rPr>
          <w:rFonts w:eastAsia="Times New Roman" w:cs="Arial" w:asciiTheme="minorHAnsi" w:hAnsiTheme="minorHAnsi"/>
          <w:spacing w:val="15"/>
          <w:sz w:val="20"/>
          <w:szCs w:val="20"/>
        </w:rPr>
        <w:t>Jeugdzorgleert bereikbaar op</w:t>
      </w:r>
      <w:r w:rsidRPr="00CE4D96" w:rsidR="00830692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 jeugdzorgleert.nl</w:t>
      </w:r>
      <w:r w:rsidRPr="00CE4D96" w:rsidR="00A3493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 </w:t>
      </w:r>
      <w:r w:rsidRPr="00CE4D96" w:rsidR="00671B72">
        <w:rPr>
          <w:rFonts w:eastAsia="Times New Roman" w:cs="Arial" w:asciiTheme="minorHAnsi" w:hAnsiTheme="minorHAnsi"/>
          <w:spacing w:val="15"/>
          <w:sz w:val="20"/>
          <w:szCs w:val="20"/>
        </w:rPr>
        <w:t>pagina contact</w:t>
      </w:r>
      <w:r w:rsidRPr="00CE4D96" w:rsidR="00EE2BF8">
        <w:rPr>
          <w:rFonts w:eastAsia="Times New Roman" w:cs="Arial" w:asciiTheme="minorHAnsi" w:hAnsiTheme="minorHAnsi"/>
          <w:spacing w:val="15"/>
          <w:sz w:val="20"/>
          <w:szCs w:val="20"/>
        </w:rPr>
        <w:t>.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br/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3. Het oordeel van </w:t>
      </w:r>
      <w:r w:rsidRPr="00CE4D96" w:rsidR="00B45F51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Jeugdzorgleert is 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bindend. Eventuele consequenties worden door </w:t>
      </w:r>
      <w:r w:rsidRPr="00CE4D96" w:rsidR="00144318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Jeugdbescherming Brabant 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>binnen acht weken afgehandeld.</w:t>
      </w:r>
    </w:p>
    <w:p w:rsidRPr="00CE4D96" w:rsidR="00972C7F" w:rsidP="004C63E0" w:rsidRDefault="00972C7F" w14:paraId="2A03D191" w14:textId="77777777">
      <w:pPr>
        <w:spacing w:line="240" w:lineRule="auto"/>
        <w:outlineLvl w:val="3"/>
        <w:rPr>
          <w:rFonts w:eastAsia="Times New Roman" w:cs="Arial" w:asciiTheme="minorHAnsi" w:hAnsiTheme="minorHAnsi"/>
          <w:spacing w:val="15"/>
          <w:sz w:val="20"/>
          <w:szCs w:val="20"/>
        </w:rPr>
      </w:pP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>Artikel 5: Afhandeling:</w:t>
      </w:r>
    </w:p>
    <w:p w:rsidRPr="00CE4D96" w:rsidR="00972C7F" w:rsidP="004C63E0" w:rsidRDefault="00972C7F" w14:paraId="6F8B6231" w14:textId="7D4CE7C2">
      <w:pPr>
        <w:spacing w:after="300" w:line="240" w:lineRule="auto"/>
        <w:rPr>
          <w:rFonts w:eastAsia="Times New Roman" w:cs="Arial" w:asciiTheme="minorHAnsi" w:hAnsiTheme="minorHAnsi"/>
          <w:spacing w:val="15"/>
          <w:sz w:val="20"/>
          <w:szCs w:val="20"/>
        </w:rPr>
      </w:pP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De klachten worden geregistreerd door </w:t>
      </w:r>
      <w:r w:rsidRPr="00CE4D96" w:rsidR="00144318">
        <w:rPr>
          <w:rFonts w:eastAsia="Times New Roman" w:cs="Arial" w:asciiTheme="minorHAnsi" w:hAnsiTheme="minorHAnsi"/>
          <w:spacing w:val="15"/>
          <w:sz w:val="20"/>
          <w:szCs w:val="20"/>
        </w:rPr>
        <w:t>Jeugdbescherming Brabant</w:t>
      </w:r>
      <w:r w:rsidRPr="00CE4D96" w:rsidR="00642094">
        <w:rPr>
          <w:rFonts w:eastAsia="Times New Roman" w:cs="Arial" w:asciiTheme="minorHAnsi" w:hAnsiTheme="minorHAnsi"/>
          <w:spacing w:val="15"/>
          <w:sz w:val="20"/>
          <w:szCs w:val="20"/>
        </w:rPr>
        <w:t xml:space="preserve"> 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>en worden gedurende een periode van twee jaar bewaard.</w:t>
      </w:r>
    </w:p>
    <w:p w:rsidRPr="00CE4D96" w:rsidR="00972C7F" w:rsidP="004C63E0" w:rsidRDefault="00972C7F" w14:paraId="5142ECAF" w14:textId="77777777">
      <w:pPr>
        <w:spacing w:line="240" w:lineRule="auto"/>
        <w:outlineLvl w:val="3"/>
        <w:rPr>
          <w:rFonts w:eastAsia="Times New Roman" w:cs="Arial" w:asciiTheme="minorHAnsi" w:hAnsiTheme="minorHAnsi"/>
          <w:spacing w:val="15"/>
          <w:sz w:val="20"/>
          <w:szCs w:val="20"/>
        </w:rPr>
      </w:pP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>Artikel 6: Ingangsdatum:</w:t>
      </w:r>
    </w:p>
    <w:p w:rsidRPr="00CE4D96" w:rsidR="00972C7F" w:rsidP="00EE2BF8" w:rsidRDefault="00972C7F" w14:paraId="58666329" w14:textId="07E7CE5F">
      <w:pPr>
        <w:spacing w:after="300" w:line="240" w:lineRule="auto"/>
        <w:rPr>
          <w:rFonts w:cs="Arial" w:asciiTheme="minorHAnsi" w:hAnsiTheme="minorHAnsi"/>
        </w:rPr>
      </w:pP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>1. Bovenstaande klachtenregeling gaat in op 0</w:t>
      </w:r>
      <w:r w:rsidRPr="00CE4D96" w:rsidR="00896012">
        <w:rPr>
          <w:rFonts w:eastAsia="Times New Roman" w:cs="Arial" w:asciiTheme="minorHAnsi" w:hAnsiTheme="minorHAnsi"/>
          <w:spacing w:val="15"/>
          <w:sz w:val="20"/>
          <w:szCs w:val="20"/>
        </w:rPr>
        <w:t>8-02-2022</w:t>
      </w:r>
      <w:r w:rsidRPr="00CE4D96">
        <w:rPr>
          <w:rFonts w:eastAsia="Times New Roman" w:cs="Arial" w:asciiTheme="minorHAnsi" w:hAnsiTheme="minorHAnsi"/>
          <w:spacing w:val="15"/>
          <w:sz w:val="20"/>
          <w:szCs w:val="20"/>
        </w:rPr>
        <w:t>.</w:t>
      </w:r>
    </w:p>
    <w:sectPr w:rsidRPr="00CE4D96" w:rsidR="00972C7F" w:rsidSect="009174CC">
      <w:footerReference w:type="default" r:id="rId12"/>
      <w:headerReference w:type="first" r:id="rId13"/>
      <w:footerReference w:type="first" r:id="rId14"/>
      <w:pgSz w:w="11906" w:h="16838" w:code="9"/>
      <w:pgMar w:top="1440" w:right="1134" w:bottom="1701" w:left="153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6CA" w:rsidP="00DC05DF" w:rsidRDefault="001116CA" w14:paraId="55B881A0" w14:textId="77777777">
      <w:r>
        <w:separator/>
      </w:r>
    </w:p>
  </w:endnote>
  <w:endnote w:type="continuationSeparator" w:id="0">
    <w:p w:rsidR="001116CA" w:rsidP="00DC05DF" w:rsidRDefault="001116CA" w14:paraId="369F3BA2" w14:textId="77777777">
      <w:r>
        <w:continuationSeparator/>
      </w:r>
    </w:p>
  </w:endnote>
  <w:endnote w:type="continuationNotice" w:id="1">
    <w:p w:rsidR="001116CA" w:rsidRDefault="001116CA" w14:paraId="6CE4D9EA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9174CC" w:rsidR="0060272C" w:rsidRDefault="0060272C" w14:paraId="5BC985F9" w14:textId="77777777">
    <w:pPr>
      <w:pStyle w:val="Footer"/>
    </w:pPr>
    <w:r w:rsidRPr="009174CC">
      <w:rPr>
        <w:noProof/>
      </w:rPr>
      <w:drawing>
        <wp:anchor distT="0" distB="0" distL="114300" distR="114300" simplePos="0" relativeHeight="251658241" behindDoc="1" locked="0" layoutInCell="1" allowOverlap="1" wp14:anchorId="184A3137" wp14:editId="714ED229">
          <wp:simplePos x="0" y="0"/>
          <wp:positionH relativeFrom="column">
            <wp:posOffset>-934085</wp:posOffset>
          </wp:positionH>
          <wp:positionV relativeFrom="paragraph">
            <wp:posOffset>-237490</wp:posOffset>
          </wp:positionV>
          <wp:extent cx="7120255" cy="1028700"/>
          <wp:effectExtent l="19050" t="0" r="4445" b="0"/>
          <wp:wrapNone/>
          <wp:docPr id="12" name="Afbeelding 2" descr="1117footerVERVOLGPAPIERLOW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7footerVERVOLGPAPIERLOW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025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9174CC">
      <w:t>Pagina</w:t>
    </w:r>
    <w:r w:rsidRPr="00174BBE">
      <w:t xml:space="preserve"> </w:t>
    </w:r>
    <w:r w:rsidRPr="30FEA28C">
      <w:rPr>
        <w:noProof/>
      </w:rPr>
      <w:fldChar w:fldCharType="begin"/>
    </w:r>
    <w:r w:rsidRPr="00174BBE">
      <w:instrText>PAGE</w:instrText>
    </w:r>
    <w:r w:rsidRPr="30FEA28C">
      <w:fldChar w:fldCharType="separate"/>
    </w:r>
    <w:r w:rsidR="00A700C9">
      <w:rPr>
        <w:noProof/>
      </w:rPr>
      <w:t>3</w:t>
    </w:r>
    <w:r w:rsidRPr="30FEA28C">
      <w:rPr>
        <w:noProof/>
      </w:rPr>
      <w:fldChar w:fldCharType="end"/>
    </w:r>
    <w:r w:rsidRPr="00174BBE">
      <w:t xml:space="preserve"> van </w:t>
    </w:r>
    <w:r w:rsidRPr="30FEA28C">
      <w:rPr>
        <w:noProof/>
      </w:rPr>
      <w:fldChar w:fldCharType="begin"/>
    </w:r>
    <w:r w:rsidRPr="00174BBE">
      <w:instrText>NUMPAGES</w:instrText>
    </w:r>
    <w:r w:rsidRPr="30FEA28C">
      <w:fldChar w:fldCharType="separate"/>
    </w:r>
    <w:r w:rsidR="00A700C9">
      <w:rPr>
        <w:noProof/>
      </w:rPr>
      <w:t>3</w:t>
    </w:r>
    <w:r w:rsidRPr="30FEA28C">
      <w:rPr>
        <w:noProof/>
      </w:rPr>
      <w:fldChar w:fldCharType="end"/>
    </w:r>
  </w:p>
  <w:p w:rsidR="0060272C" w:rsidRDefault="0060272C" w14:paraId="5D2589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9174CC" w:rsidR="0060272C" w:rsidP="30FEA28C" w:rsidRDefault="0060272C" w14:paraId="4E27B51E" w14:textId="77777777">
    <w:pPr>
      <w:pStyle w:val="Footer"/>
      <w:rPr>
        <w:rFonts w:cstheme="minorBidi"/>
      </w:rPr>
    </w:pPr>
    <w:r>
      <w:rPr>
        <w:rFonts w:cstheme="minorHAnsi"/>
        <w:szCs w:val="16"/>
      </w:rPr>
      <w:tab/>
    </w:r>
    <w:r>
      <w:rPr>
        <w:rFonts w:cstheme="minorHAnsi"/>
        <w:szCs w:val="16"/>
      </w:rPr>
      <w:tab/>
    </w:r>
    <w:r w:rsidRPr="30FEA28C">
      <w:rPr>
        <w:rFonts w:cstheme="minorBidi"/>
      </w:rPr>
      <w:t xml:space="preserve">Pagina </w:t>
    </w:r>
    <w:r w:rsidRPr="30FEA28C">
      <w:rPr>
        <w:rFonts w:cstheme="minorBidi"/>
        <w:noProof/>
      </w:rPr>
      <w:fldChar w:fldCharType="begin"/>
    </w:r>
    <w:r w:rsidRPr="00174BBE">
      <w:rPr>
        <w:rFonts w:cstheme="minorHAnsi"/>
        <w:bCs/>
        <w:szCs w:val="16"/>
      </w:rPr>
      <w:instrText>PAGE</w:instrText>
    </w:r>
    <w:r w:rsidRPr="30FEA28C">
      <w:rPr>
        <w:rFonts w:cstheme="minorHAnsi"/>
        <w:bCs/>
        <w:szCs w:val="16"/>
      </w:rPr>
      <w:fldChar w:fldCharType="separate"/>
    </w:r>
    <w:r w:rsidRPr="30FEA28C" w:rsidR="00A700C9">
      <w:rPr>
        <w:rFonts w:cstheme="minorBidi"/>
        <w:noProof/>
      </w:rPr>
      <w:t>1</w:t>
    </w:r>
    <w:r w:rsidRPr="30FEA28C">
      <w:rPr>
        <w:rFonts w:cstheme="minorBidi"/>
        <w:noProof/>
      </w:rPr>
      <w:fldChar w:fldCharType="end"/>
    </w:r>
    <w:r w:rsidRPr="30FEA28C">
      <w:rPr>
        <w:rFonts w:cstheme="minorBidi"/>
      </w:rPr>
      <w:t xml:space="preserve"> van </w:t>
    </w:r>
    <w:r w:rsidRPr="30FEA28C">
      <w:rPr>
        <w:rFonts w:cstheme="minorBidi"/>
        <w:noProof/>
      </w:rPr>
      <w:fldChar w:fldCharType="begin"/>
    </w:r>
    <w:r w:rsidRPr="00174BBE">
      <w:rPr>
        <w:rFonts w:cstheme="minorHAnsi"/>
        <w:bCs/>
        <w:szCs w:val="16"/>
      </w:rPr>
      <w:instrText>NUMPAGES</w:instrText>
    </w:r>
    <w:r w:rsidRPr="30FEA28C">
      <w:rPr>
        <w:rFonts w:cstheme="minorHAnsi"/>
        <w:bCs/>
        <w:szCs w:val="16"/>
      </w:rPr>
      <w:fldChar w:fldCharType="separate"/>
    </w:r>
    <w:r w:rsidRPr="30FEA28C" w:rsidR="00A700C9">
      <w:rPr>
        <w:rFonts w:cstheme="minorBidi"/>
        <w:noProof/>
      </w:rPr>
      <w:t>3</w:t>
    </w:r>
    <w:r w:rsidRPr="30FEA28C">
      <w:rPr>
        <w:rFonts w:cstheme="minorBidi"/>
        <w:noProof/>
      </w:rPr>
      <w:fldChar w:fldCharType="end"/>
    </w:r>
  </w:p>
  <w:p w:rsidR="0060272C" w:rsidRDefault="0060272C" w14:paraId="645C0CC6" w14:textId="77777777">
    <w:pPr>
      <w:pStyle w:val="Footer"/>
    </w:pPr>
    <w:r w:rsidRPr="006047F9">
      <w:rPr>
        <w:noProof/>
      </w:rPr>
      <w:drawing>
        <wp:anchor distT="0" distB="0" distL="114300" distR="114300" simplePos="0" relativeHeight="251658240" behindDoc="1" locked="0" layoutInCell="1" allowOverlap="1" wp14:anchorId="4D5EF50D" wp14:editId="4EEBCBB0">
          <wp:simplePos x="0" y="0"/>
          <wp:positionH relativeFrom="column">
            <wp:posOffset>-934085</wp:posOffset>
          </wp:positionH>
          <wp:positionV relativeFrom="paragraph">
            <wp:posOffset>-415290</wp:posOffset>
          </wp:positionV>
          <wp:extent cx="7120255" cy="1028700"/>
          <wp:effectExtent l="19050" t="0" r="4445" b="0"/>
          <wp:wrapNone/>
          <wp:docPr id="8" name="Afbeelding 2" descr="1117footerVERVOLGPAPIERLOW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7footerVERVOLGPAPIERLOW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025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6CA" w:rsidP="00DC05DF" w:rsidRDefault="001116CA" w14:paraId="0AFD45A0" w14:textId="77777777">
      <w:r>
        <w:separator/>
      </w:r>
    </w:p>
  </w:footnote>
  <w:footnote w:type="continuationSeparator" w:id="0">
    <w:p w:rsidR="001116CA" w:rsidP="00DC05DF" w:rsidRDefault="001116CA" w14:paraId="7EE2E348" w14:textId="77777777">
      <w:r>
        <w:continuationSeparator/>
      </w:r>
    </w:p>
  </w:footnote>
  <w:footnote w:type="continuationNotice" w:id="1">
    <w:p w:rsidR="001116CA" w:rsidRDefault="001116CA" w14:paraId="776DEFA6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0272C" w:rsidRDefault="0060272C" w14:paraId="19B33AFE" w14:textId="77777777">
    <w:pPr>
      <w:pStyle w:val="Header"/>
    </w:pPr>
    <w:r w:rsidRPr="007374A0">
      <w:rPr>
        <w:noProof/>
      </w:rPr>
      <w:drawing>
        <wp:anchor distT="0" distB="0" distL="114300" distR="114300" simplePos="0" relativeHeight="251658243" behindDoc="0" locked="0" layoutInCell="1" allowOverlap="1" wp14:anchorId="77E169A9" wp14:editId="1D9F7D3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38500" cy="1190625"/>
          <wp:effectExtent l="0" t="0" r="0" b="0"/>
          <wp:wrapNone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7logoBriefpapierLowResMinimaalW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6400" cy="11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47F9">
      <w:rPr>
        <w:noProof/>
      </w:rPr>
      <w:drawing>
        <wp:anchor distT="0" distB="0" distL="114300" distR="114300" simplePos="0" relativeHeight="251658242" behindDoc="0" locked="0" layoutInCell="1" allowOverlap="1" wp14:anchorId="0A948F50" wp14:editId="004AB719">
          <wp:simplePos x="0" y="0"/>
          <wp:positionH relativeFrom="column">
            <wp:posOffset>3447415</wp:posOffset>
          </wp:positionH>
          <wp:positionV relativeFrom="paragraph">
            <wp:posOffset>-326390</wp:posOffset>
          </wp:positionV>
          <wp:extent cx="2619375" cy="581025"/>
          <wp:effectExtent l="19050" t="0" r="9525" b="0"/>
          <wp:wrapSquare wrapText="bothSides"/>
          <wp:docPr id="11" name="Afbeelding 4" descr="logoJeugdbeschermingBrabant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JeugdbeschermingBrabantKlei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1937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204"/>
    <w:multiLevelType w:val="hybridMultilevel"/>
    <w:tmpl w:val="AD144980"/>
    <w:lvl w:ilvl="0" w:tplc="2C1C7252">
      <w:start w:val="1"/>
      <w:numFmt w:val="decimal"/>
      <w:pStyle w:val="Paragraaf4b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8B2"/>
    <w:multiLevelType w:val="hybridMultilevel"/>
    <w:tmpl w:val="64EE72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32CB9"/>
    <w:multiLevelType w:val="hybridMultilevel"/>
    <w:tmpl w:val="4C4A2510"/>
    <w:lvl w:ilvl="0" w:tplc="36AA98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67ADF"/>
    <w:multiLevelType w:val="hybridMultilevel"/>
    <w:tmpl w:val="1FEC22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54BCD"/>
    <w:multiLevelType w:val="hybridMultilevel"/>
    <w:tmpl w:val="5D54B2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23072"/>
    <w:multiLevelType w:val="hybridMultilevel"/>
    <w:tmpl w:val="B1546E50"/>
    <w:lvl w:ilvl="0" w:tplc="6C22B7CC">
      <w:start w:val="1"/>
      <w:numFmt w:val="decimal"/>
      <w:pStyle w:val="Bijlage"/>
      <w:lvlText w:val="Bijlage %1."/>
      <w:lvlJc w:val="left"/>
      <w:pPr>
        <w:ind w:left="-5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5" w:hanging="360"/>
      </w:pPr>
    </w:lvl>
    <w:lvl w:ilvl="2" w:tplc="0413001B" w:tentative="1">
      <w:start w:val="1"/>
      <w:numFmt w:val="lowerRoman"/>
      <w:lvlText w:val="%3."/>
      <w:lvlJc w:val="right"/>
      <w:pPr>
        <w:ind w:left="915" w:hanging="180"/>
      </w:pPr>
    </w:lvl>
    <w:lvl w:ilvl="3" w:tplc="0413000F" w:tentative="1">
      <w:start w:val="1"/>
      <w:numFmt w:val="decimal"/>
      <w:lvlText w:val="%4."/>
      <w:lvlJc w:val="left"/>
      <w:pPr>
        <w:ind w:left="1635" w:hanging="360"/>
      </w:pPr>
    </w:lvl>
    <w:lvl w:ilvl="4" w:tplc="04130019" w:tentative="1">
      <w:start w:val="1"/>
      <w:numFmt w:val="lowerLetter"/>
      <w:lvlText w:val="%5."/>
      <w:lvlJc w:val="left"/>
      <w:pPr>
        <w:ind w:left="2355" w:hanging="360"/>
      </w:pPr>
    </w:lvl>
    <w:lvl w:ilvl="5" w:tplc="0413001B" w:tentative="1">
      <w:start w:val="1"/>
      <w:numFmt w:val="lowerRoman"/>
      <w:lvlText w:val="%6."/>
      <w:lvlJc w:val="right"/>
      <w:pPr>
        <w:ind w:left="3075" w:hanging="180"/>
      </w:pPr>
    </w:lvl>
    <w:lvl w:ilvl="6" w:tplc="0413000F" w:tentative="1">
      <w:start w:val="1"/>
      <w:numFmt w:val="decimal"/>
      <w:lvlText w:val="%7."/>
      <w:lvlJc w:val="left"/>
      <w:pPr>
        <w:ind w:left="3795" w:hanging="360"/>
      </w:pPr>
    </w:lvl>
    <w:lvl w:ilvl="7" w:tplc="04130019" w:tentative="1">
      <w:start w:val="1"/>
      <w:numFmt w:val="lowerLetter"/>
      <w:lvlText w:val="%8."/>
      <w:lvlJc w:val="left"/>
      <w:pPr>
        <w:ind w:left="4515" w:hanging="360"/>
      </w:pPr>
    </w:lvl>
    <w:lvl w:ilvl="8" w:tplc="0413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6" w15:restartNumberingAfterBreak="0">
    <w:nsid w:val="32471082"/>
    <w:multiLevelType w:val="hybridMultilevel"/>
    <w:tmpl w:val="A3988F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017D3"/>
    <w:multiLevelType w:val="hybridMultilevel"/>
    <w:tmpl w:val="6066C7C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850"/>
    <w:multiLevelType w:val="hybridMultilevel"/>
    <w:tmpl w:val="0B40195E"/>
    <w:lvl w:ilvl="0" w:tplc="93BE70D2">
      <w:numFmt w:val="bullet"/>
      <w:lvlText w:val="·"/>
      <w:lvlJc w:val="left"/>
      <w:pPr>
        <w:ind w:left="180" w:hanging="540"/>
      </w:pPr>
      <w:rPr>
        <w:rFonts w:hint="default" w:ascii="Calibri" w:hAnsi="Calibri" w:eastAsia="Times New Roman" w:cstheme="minorHAnsi"/>
      </w:rPr>
    </w:lvl>
    <w:lvl w:ilvl="1" w:tplc="8D0A6306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9" w15:restartNumberingAfterBreak="0">
    <w:nsid w:val="375333A6"/>
    <w:multiLevelType w:val="hybridMultilevel"/>
    <w:tmpl w:val="556C71E2"/>
    <w:lvl w:ilvl="0" w:tplc="6AE0B364">
      <w:start w:val="1"/>
      <w:numFmt w:val="decimal"/>
      <w:lvlText w:val="Bijlage 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813E8"/>
    <w:multiLevelType w:val="hybridMultilevel"/>
    <w:tmpl w:val="31D4F3E2"/>
    <w:lvl w:ilvl="0" w:tplc="301ABDC2">
      <w:start w:val="11"/>
      <w:numFmt w:val="bullet"/>
      <w:lvlText w:val="-"/>
      <w:lvlJc w:val="left"/>
      <w:pPr>
        <w:ind w:left="360" w:hanging="360"/>
      </w:pPr>
      <w:rPr>
        <w:rFonts w:hint="default" w:ascii="Calibri" w:hAnsi="Calibri" w:cs="Times New Roman" w:eastAsiaTheme="minorHAns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EA619BB"/>
    <w:multiLevelType w:val="hybridMultilevel"/>
    <w:tmpl w:val="90C8B46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177D6"/>
    <w:multiLevelType w:val="hybridMultilevel"/>
    <w:tmpl w:val="F5544032"/>
    <w:lvl w:ilvl="0" w:tplc="4726E6C2">
      <w:start w:val="1"/>
      <w:numFmt w:val="decimal"/>
      <w:pStyle w:val="Hoofdstuk3a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BE63EE"/>
    <w:multiLevelType w:val="hybridMultilevel"/>
    <w:tmpl w:val="4FE8E19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96F09"/>
    <w:multiLevelType w:val="hybridMultilevel"/>
    <w:tmpl w:val="A6EA108A"/>
    <w:lvl w:ilvl="0" w:tplc="0C6E285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F914A4"/>
    <w:multiLevelType w:val="hybridMultilevel"/>
    <w:tmpl w:val="05F618D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79395D"/>
    <w:multiLevelType w:val="hybridMultilevel"/>
    <w:tmpl w:val="CB38D5B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5A7CA7"/>
    <w:multiLevelType w:val="hybridMultilevel"/>
    <w:tmpl w:val="AD3685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13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12"/>
  </w:num>
  <w:num w:numId="14">
    <w:abstractNumId w:val="11"/>
  </w:num>
  <w:num w:numId="15">
    <w:abstractNumId w:val="3"/>
  </w:num>
  <w:num w:numId="16">
    <w:abstractNumId w:val="0"/>
  </w:num>
  <w:num w:numId="17">
    <w:abstractNumId w:val="7"/>
  </w:num>
  <w:num w:numId="18">
    <w:abstractNumId w:val="17"/>
  </w:num>
  <w:num w:numId="19">
    <w:abstractNumId w:val="6"/>
  </w:num>
  <w:num w:numId="2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CDD"/>
    <w:rsid w:val="00003544"/>
    <w:rsid w:val="00021BC3"/>
    <w:rsid w:val="0002249F"/>
    <w:rsid w:val="00026716"/>
    <w:rsid w:val="000367DD"/>
    <w:rsid w:val="00050C90"/>
    <w:rsid w:val="000674C0"/>
    <w:rsid w:val="000E6FA7"/>
    <w:rsid w:val="000F4E47"/>
    <w:rsid w:val="001017F5"/>
    <w:rsid w:val="001116CA"/>
    <w:rsid w:val="00112437"/>
    <w:rsid w:val="00127731"/>
    <w:rsid w:val="00135D51"/>
    <w:rsid w:val="00142883"/>
    <w:rsid w:val="00144318"/>
    <w:rsid w:val="001600D7"/>
    <w:rsid w:val="00162022"/>
    <w:rsid w:val="001630F2"/>
    <w:rsid w:val="0018549A"/>
    <w:rsid w:val="001B5938"/>
    <w:rsid w:val="001C0021"/>
    <w:rsid w:val="001E0DAF"/>
    <w:rsid w:val="001E52A6"/>
    <w:rsid w:val="001F3971"/>
    <w:rsid w:val="00213493"/>
    <w:rsid w:val="00217C4E"/>
    <w:rsid w:val="002214E4"/>
    <w:rsid w:val="00225FE0"/>
    <w:rsid w:val="002340F3"/>
    <w:rsid w:val="00237F2A"/>
    <w:rsid w:val="00252A13"/>
    <w:rsid w:val="002652C0"/>
    <w:rsid w:val="002667E2"/>
    <w:rsid w:val="00272A8A"/>
    <w:rsid w:val="0027679D"/>
    <w:rsid w:val="002A006D"/>
    <w:rsid w:val="002C4B01"/>
    <w:rsid w:val="002C68B2"/>
    <w:rsid w:val="002D45FC"/>
    <w:rsid w:val="002F4A9C"/>
    <w:rsid w:val="00303210"/>
    <w:rsid w:val="003538A2"/>
    <w:rsid w:val="00355663"/>
    <w:rsid w:val="00364F3E"/>
    <w:rsid w:val="00372E4D"/>
    <w:rsid w:val="00390CDD"/>
    <w:rsid w:val="003B4C3E"/>
    <w:rsid w:val="003B7519"/>
    <w:rsid w:val="003D1961"/>
    <w:rsid w:val="003D53C2"/>
    <w:rsid w:val="003F319F"/>
    <w:rsid w:val="00405E24"/>
    <w:rsid w:val="00424135"/>
    <w:rsid w:val="00430487"/>
    <w:rsid w:val="004415A0"/>
    <w:rsid w:val="00452013"/>
    <w:rsid w:val="00461040"/>
    <w:rsid w:val="00463497"/>
    <w:rsid w:val="00477B40"/>
    <w:rsid w:val="004C63E0"/>
    <w:rsid w:val="004D0D26"/>
    <w:rsid w:val="004D7C47"/>
    <w:rsid w:val="004F196F"/>
    <w:rsid w:val="004F1F29"/>
    <w:rsid w:val="004F29FE"/>
    <w:rsid w:val="004F395D"/>
    <w:rsid w:val="004F5F57"/>
    <w:rsid w:val="00502BBA"/>
    <w:rsid w:val="00506291"/>
    <w:rsid w:val="005342BF"/>
    <w:rsid w:val="00564497"/>
    <w:rsid w:val="0057430B"/>
    <w:rsid w:val="00583943"/>
    <w:rsid w:val="005926AD"/>
    <w:rsid w:val="00594E68"/>
    <w:rsid w:val="005B28BF"/>
    <w:rsid w:val="005B3D09"/>
    <w:rsid w:val="005F114C"/>
    <w:rsid w:val="00600E4C"/>
    <w:rsid w:val="0060272C"/>
    <w:rsid w:val="006047F9"/>
    <w:rsid w:val="00617922"/>
    <w:rsid w:val="00634A89"/>
    <w:rsid w:val="00634AEE"/>
    <w:rsid w:val="0064154C"/>
    <w:rsid w:val="00642094"/>
    <w:rsid w:val="00652854"/>
    <w:rsid w:val="00665C5D"/>
    <w:rsid w:val="006711C2"/>
    <w:rsid w:val="00671B72"/>
    <w:rsid w:val="00677157"/>
    <w:rsid w:val="00687B4D"/>
    <w:rsid w:val="006C5594"/>
    <w:rsid w:val="006E537E"/>
    <w:rsid w:val="006E53E3"/>
    <w:rsid w:val="006F078E"/>
    <w:rsid w:val="006F542E"/>
    <w:rsid w:val="007030CF"/>
    <w:rsid w:val="00714FA1"/>
    <w:rsid w:val="00715366"/>
    <w:rsid w:val="007374A0"/>
    <w:rsid w:val="00743CB9"/>
    <w:rsid w:val="00752680"/>
    <w:rsid w:val="0076271E"/>
    <w:rsid w:val="007B1251"/>
    <w:rsid w:val="007C1C19"/>
    <w:rsid w:val="007F333A"/>
    <w:rsid w:val="00801FDA"/>
    <w:rsid w:val="00812EAA"/>
    <w:rsid w:val="00830692"/>
    <w:rsid w:val="008360EE"/>
    <w:rsid w:val="00836B88"/>
    <w:rsid w:val="008467DC"/>
    <w:rsid w:val="008513FC"/>
    <w:rsid w:val="00896012"/>
    <w:rsid w:val="00896F84"/>
    <w:rsid w:val="008A1228"/>
    <w:rsid w:val="008A1462"/>
    <w:rsid w:val="008B0012"/>
    <w:rsid w:val="008B3D6B"/>
    <w:rsid w:val="008B53BC"/>
    <w:rsid w:val="008B734E"/>
    <w:rsid w:val="008C1892"/>
    <w:rsid w:val="008E4363"/>
    <w:rsid w:val="008E4CB0"/>
    <w:rsid w:val="008E5500"/>
    <w:rsid w:val="008F22F8"/>
    <w:rsid w:val="0090325F"/>
    <w:rsid w:val="00903CE9"/>
    <w:rsid w:val="009174CC"/>
    <w:rsid w:val="00922F67"/>
    <w:rsid w:val="00926F24"/>
    <w:rsid w:val="00934036"/>
    <w:rsid w:val="009378CE"/>
    <w:rsid w:val="00942CD7"/>
    <w:rsid w:val="009563E1"/>
    <w:rsid w:val="009635E3"/>
    <w:rsid w:val="00971CF5"/>
    <w:rsid w:val="00972C7F"/>
    <w:rsid w:val="00973CB7"/>
    <w:rsid w:val="00977F6E"/>
    <w:rsid w:val="0099034E"/>
    <w:rsid w:val="0099515B"/>
    <w:rsid w:val="009A7C39"/>
    <w:rsid w:val="009C1153"/>
    <w:rsid w:val="009E797D"/>
    <w:rsid w:val="00A03033"/>
    <w:rsid w:val="00A10311"/>
    <w:rsid w:val="00A1710D"/>
    <w:rsid w:val="00A34936"/>
    <w:rsid w:val="00A4727C"/>
    <w:rsid w:val="00A552BD"/>
    <w:rsid w:val="00A57658"/>
    <w:rsid w:val="00A57D7A"/>
    <w:rsid w:val="00A700C9"/>
    <w:rsid w:val="00A7241C"/>
    <w:rsid w:val="00A80A72"/>
    <w:rsid w:val="00A84BA2"/>
    <w:rsid w:val="00A94834"/>
    <w:rsid w:val="00AA28EB"/>
    <w:rsid w:val="00AB28B8"/>
    <w:rsid w:val="00AC08F4"/>
    <w:rsid w:val="00AD6987"/>
    <w:rsid w:val="00B025B5"/>
    <w:rsid w:val="00B13F28"/>
    <w:rsid w:val="00B309D9"/>
    <w:rsid w:val="00B37BBD"/>
    <w:rsid w:val="00B413BE"/>
    <w:rsid w:val="00B45F51"/>
    <w:rsid w:val="00B70591"/>
    <w:rsid w:val="00B83065"/>
    <w:rsid w:val="00B9224C"/>
    <w:rsid w:val="00B93CF5"/>
    <w:rsid w:val="00B93FE7"/>
    <w:rsid w:val="00BA5343"/>
    <w:rsid w:val="00BA6EC6"/>
    <w:rsid w:val="00BB12EA"/>
    <w:rsid w:val="00BB3AE3"/>
    <w:rsid w:val="00BC2856"/>
    <w:rsid w:val="00BC7561"/>
    <w:rsid w:val="00BD0EB4"/>
    <w:rsid w:val="00BD4A2E"/>
    <w:rsid w:val="00BD6445"/>
    <w:rsid w:val="00BE1490"/>
    <w:rsid w:val="00BE4A37"/>
    <w:rsid w:val="00BE7471"/>
    <w:rsid w:val="00BF3E6D"/>
    <w:rsid w:val="00C16106"/>
    <w:rsid w:val="00C22F9C"/>
    <w:rsid w:val="00C42955"/>
    <w:rsid w:val="00C4321E"/>
    <w:rsid w:val="00C44CDF"/>
    <w:rsid w:val="00C657BE"/>
    <w:rsid w:val="00C666F5"/>
    <w:rsid w:val="00C97C46"/>
    <w:rsid w:val="00CA693A"/>
    <w:rsid w:val="00CD51AF"/>
    <w:rsid w:val="00CE2A65"/>
    <w:rsid w:val="00CE433D"/>
    <w:rsid w:val="00CE4D96"/>
    <w:rsid w:val="00CE724D"/>
    <w:rsid w:val="00D17DC1"/>
    <w:rsid w:val="00D26228"/>
    <w:rsid w:val="00D27AB5"/>
    <w:rsid w:val="00D34714"/>
    <w:rsid w:val="00D43CFC"/>
    <w:rsid w:val="00D6064B"/>
    <w:rsid w:val="00D71018"/>
    <w:rsid w:val="00D711AD"/>
    <w:rsid w:val="00D72936"/>
    <w:rsid w:val="00D815C2"/>
    <w:rsid w:val="00D84798"/>
    <w:rsid w:val="00D87C6C"/>
    <w:rsid w:val="00D90808"/>
    <w:rsid w:val="00DB3BAF"/>
    <w:rsid w:val="00DC05DF"/>
    <w:rsid w:val="00DD11F1"/>
    <w:rsid w:val="00DE42F7"/>
    <w:rsid w:val="00E3688F"/>
    <w:rsid w:val="00E51FB7"/>
    <w:rsid w:val="00E60F70"/>
    <w:rsid w:val="00E64EBB"/>
    <w:rsid w:val="00E672C8"/>
    <w:rsid w:val="00E97251"/>
    <w:rsid w:val="00EA4D42"/>
    <w:rsid w:val="00EC4EDA"/>
    <w:rsid w:val="00EC67FA"/>
    <w:rsid w:val="00ED493A"/>
    <w:rsid w:val="00EE2BF8"/>
    <w:rsid w:val="00EF4D3F"/>
    <w:rsid w:val="00F206D4"/>
    <w:rsid w:val="00F36D7E"/>
    <w:rsid w:val="00F41C6E"/>
    <w:rsid w:val="00F42B09"/>
    <w:rsid w:val="00F56596"/>
    <w:rsid w:val="00F56BC7"/>
    <w:rsid w:val="00F64403"/>
    <w:rsid w:val="00F7302C"/>
    <w:rsid w:val="00FA0476"/>
    <w:rsid w:val="00FB14FD"/>
    <w:rsid w:val="00FB34F7"/>
    <w:rsid w:val="00FC2E4D"/>
    <w:rsid w:val="00FD0C3D"/>
    <w:rsid w:val="00FE1743"/>
    <w:rsid w:val="00FE54D9"/>
    <w:rsid w:val="00FE68DC"/>
    <w:rsid w:val="00FF68E7"/>
    <w:rsid w:val="2DDD5727"/>
    <w:rsid w:val="30FEA28C"/>
    <w:rsid w:val="4569C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132FF8"/>
  <w15:docId w15:val="{E26A9280-B5E6-497A-8FBE-1103E3E022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2936"/>
    <w:pPr>
      <w:spacing w:line="280" w:lineRule="atLeast"/>
    </w:pPr>
    <w:rPr>
      <w:rFonts w:ascii="Calibri" w:hAnsi="Calibri" w:eastAsiaTheme="minorHAnsi"/>
      <w:sz w:val="22"/>
      <w:szCs w:val="24"/>
    </w:rPr>
  </w:style>
  <w:style w:type="paragraph" w:styleId="Heading1">
    <w:name w:val="heading 1"/>
    <w:basedOn w:val="Hoofdstuk3a"/>
    <w:next w:val="Normal"/>
    <w:link w:val="Heading1Char"/>
    <w:uiPriority w:val="9"/>
    <w:rsid w:val="00D72936"/>
    <w:pPr>
      <w:outlineLvl w:val="0"/>
    </w:pPr>
    <w:rPr>
      <w:rFonts w:ascii="Calibri" w:hAnsi="Calibri"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33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33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883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33D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1F1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5F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45FC"/>
    <w:rPr>
      <w:rFonts w:ascii="Tahoma" w:hAnsi="Tahoma" w:cs="Tahoma" w:eastAsiaTheme="minorHAns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2F8"/>
    <w:pPr>
      <w:tabs>
        <w:tab w:val="center" w:pos="4536"/>
        <w:tab w:val="right" w:pos="9072"/>
      </w:tabs>
    </w:pPr>
    <w:rPr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8F22F8"/>
    <w:rPr>
      <w:rFonts w:ascii="Calibri" w:hAnsi="Calibri" w:eastAsia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2F8"/>
    <w:pPr>
      <w:tabs>
        <w:tab w:val="center" w:pos="4536"/>
        <w:tab w:val="right" w:pos="9072"/>
      </w:tabs>
    </w:pPr>
    <w:rPr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8F22F8"/>
    <w:rPr>
      <w:rFonts w:ascii="Calibri" w:hAnsi="Calibri" w:eastAsiaTheme="minorHAnsi"/>
      <w:sz w:val="16"/>
      <w:szCs w:val="24"/>
    </w:rPr>
  </w:style>
  <w:style w:type="paragraph" w:styleId="Kop1" w:customStyle="1">
    <w:name w:val="Kop1"/>
    <w:basedOn w:val="Paragraaf4b"/>
    <w:next w:val="Normal"/>
    <w:link w:val="Kop1Char"/>
    <w:qFormat/>
    <w:rsid w:val="00903CE9"/>
    <w:pPr>
      <w:numPr>
        <w:numId w:val="0"/>
      </w:numPr>
      <w:ind w:left="426" w:hanging="426"/>
    </w:pPr>
    <w:rPr>
      <w:sz w:val="40"/>
      <w:szCs w:val="52"/>
    </w:rPr>
  </w:style>
  <w:style w:type="paragraph" w:styleId="kop2a" w:customStyle="1">
    <w:name w:val="kop2a"/>
    <w:basedOn w:val="Heading2"/>
    <w:next w:val="Normal"/>
    <w:link w:val="kop2aChar"/>
    <w:qFormat/>
    <w:rsid w:val="00C44CDF"/>
    <w:rPr>
      <w:rFonts w:eastAsia="Times New Roman" w:asciiTheme="minorHAnsi" w:hAnsiTheme="minorHAnsi" w:cstheme="minorHAnsi"/>
      <w:b/>
      <w:bCs/>
      <w:color w:val="24326D"/>
      <w:sz w:val="48"/>
      <w:szCs w:val="48"/>
    </w:rPr>
  </w:style>
  <w:style w:type="character" w:styleId="Kop1Char" w:customStyle="1">
    <w:name w:val="Kop1 Char"/>
    <w:basedOn w:val="DefaultParagraphFont"/>
    <w:link w:val="Kop1"/>
    <w:rsid w:val="00903CE9"/>
    <w:rPr>
      <w:rFonts w:asciiTheme="minorHAnsi" w:hAnsiTheme="minorHAnsi" w:cstheme="minorHAnsi"/>
      <w:b/>
      <w:bCs/>
      <w:iCs/>
      <w:color w:val="009ECC"/>
      <w:sz w:val="40"/>
      <w:szCs w:val="52"/>
    </w:rPr>
  </w:style>
  <w:style w:type="paragraph" w:styleId="Kop2b" w:customStyle="1">
    <w:name w:val="Kop2b"/>
    <w:basedOn w:val="Heading2"/>
    <w:next w:val="Normal"/>
    <w:link w:val="Kop2bChar"/>
    <w:qFormat/>
    <w:rsid w:val="00C44CDF"/>
    <w:rPr>
      <w:rFonts w:eastAsia="Times New Roman" w:asciiTheme="minorHAnsi" w:hAnsiTheme="minorHAnsi" w:cstheme="minorHAnsi"/>
      <w:b/>
      <w:bCs/>
      <w:color w:val="DDDB00"/>
      <w:sz w:val="48"/>
      <w:szCs w:val="48"/>
    </w:rPr>
  </w:style>
  <w:style w:type="character" w:styleId="kop2aChar" w:customStyle="1">
    <w:name w:val="kop2a Char"/>
    <w:basedOn w:val="DefaultParagraphFont"/>
    <w:link w:val="kop2a"/>
    <w:rsid w:val="00CE433D"/>
    <w:rPr>
      <w:rFonts w:asciiTheme="minorHAnsi" w:hAnsiTheme="minorHAnsi" w:cstheme="minorHAnsi"/>
      <w:b/>
      <w:bCs/>
      <w:color w:val="24326D"/>
      <w:sz w:val="48"/>
      <w:szCs w:val="48"/>
    </w:rPr>
  </w:style>
  <w:style w:type="paragraph" w:styleId="Kop2c" w:customStyle="1">
    <w:name w:val="Kop2c"/>
    <w:basedOn w:val="Heading2"/>
    <w:next w:val="Normal"/>
    <w:link w:val="Kop2cChar"/>
    <w:qFormat/>
    <w:rsid w:val="00C44CDF"/>
    <w:rPr>
      <w:rFonts w:eastAsia="Times New Roman" w:asciiTheme="minorHAnsi" w:hAnsiTheme="minorHAnsi" w:cstheme="minorHAnsi"/>
      <w:b/>
      <w:bCs/>
      <w:color w:val="96D1D7"/>
      <w:sz w:val="48"/>
      <w:szCs w:val="48"/>
    </w:rPr>
  </w:style>
  <w:style w:type="character" w:styleId="Kop2bChar" w:customStyle="1">
    <w:name w:val="Kop2b Char"/>
    <w:basedOn w:val="DefaultParagraphFont"/>
    <w:link w:val="Kop2b"/>
    <w:rsid w:val="00142883"/>
    <w:rPr>
      <w:rFonts w:asciiTheme="minorHAnsi" w:hAnsiTheme="minorHAnsi" w:cstheme="minorHAnsi"/>
      <w:b/>
      <w:bCs/>
      <w:color w:val="DDDB00"/>
      <w:sz w:val="48"/>
      <w:szCs w:val="48"/>
    </w:rPr>
  </w:style>
  <w:style w:type="paragraph" w:styleId="Hoofdstuk3a" w:customStyle="1">
    <w:name w:val="Hoofdstuk3a"/>
    <w:basedOn w:val="Heading3"/>
    <w:next w:val="Normal"/>
    <w:link w:val="Hoofdstuk3aChar"/>
    <w:qFormat/>
    <w:rsid w:val="0076271E"/>
    <w:pPr>
      <w:numPr>
        <w:numId w:val="10"/>
      </w:numPr>
      <w:spacing w:before="120"/>
      <w:ind w:left="357" w:hanging="357"/>
    </w:pPr>
    <w:rPr>
      <w:rFonts w:eastAsia="Times New Roman" w:asciiTheme="minorHAnsi" w:hAnsiTheme="minorHAnsi" w:cstheme="minorHAnsi"/>
      <w:b/>
      <w:bCs/>
      <w:color w:val="009ECC"/>
      <w:sz w:val="36"/>
      <w:szCs w:val="40"/>
    </w:rPr>
  </w:style>
  <w:style w:type="character" w:styleId="Kop2cChar" w:customStyle="1">
    <w:name w:val="Kop2c Char"/>
    <w:basedOn w:val="DefaultParagraphFont"/>
    <w:link w:val="Kop2c"/>
    <w:rsid w:val="00142883"/>
    <w:rPr>
      <w:rFonts w:asciiTheme="minorHAnsi" w:hAnsiTheme="minorHAnsi" w:cstheme="minorHAnsi"/>
      <w:b/>
      <w:bCs/>
      <w:color w:val="96D1D7"/>
      <w:sz w:val="48"/>
      <w:szCs w:val="48"/>
    </w:rPr>
  </w:style>
  <w:style w:type="paragraph" w:styleId="Hoofdstuk3b" w:customStyle="1">
    <w:name w:val="Hoofdstuk3b"/>
    <w:basedOn w:val="Heading3"/>
    <w:next w:val="Normal"/>
    <w:link w:val="Hoofdstuk3bChar"/>
    <w:qFormat/>
    <w:rsid w:val="00142883"/>
    <w:rPr>
      <w:rFonts w:eastAsia="Times New Roman" w:asciiTheme="minorHAnsi" w:hAnsiTheme="minorHAnsi" w:cstheme="minorHAnsi"/>
      <w:b/>
      <w:bCs/>
      <w:color w:val="DDDB00"/>
      <w:sz w:val="40"/>
      <w:szCs w:val="40"/>
    </w:rPr>
  </w:style>
  <w:style w:type="character" w:styleId="Hoofdstuk3aChar" w:customStyle="1">
    <w:name w:val="Hoofdstuk3a Char"/>
    <w:basedOn w:val="DefaultParagraphFont"/>
    <w:link w:val="Hoofdstuk3a"/>
    <w:rsid w:val="0076271E"/>
    <w:rPr>
      <w:rFonts w:asciiTheme="minorHAnsi" w:hAnsiTheme="minorHAnsi" w:cstheme="minorHAnsi"/>
      <w:b/>
      <w:bCs/>
      <w:color w:val="009ECC"/>
      <w:sz w:val="36"/>
      <w:szCs w:val="40"/>
    </w:rPr>
  </w:style>
  <w:style w:type="paragraph" w:styleId="Hoofdstuk3c" w:customStyle="1">
    <w:name w:val="Hoofdstuk3c"/>
    <w:basedOn w:val="Heading3"/>
    <w:next w:val="Normal"/>
    <w:link w:val="Hoofdstuk3cChar"/>
    <w:qFormat/>
    <w:rsid w:val="00142883"/>
    <w:rPr>
      <w:rFonts w:eastAsia="Times New Roman" w:asciiTheme="minorHAnsi" w:hAnsiTheme="minorHAnsi" w:cstheme="minorHAnsi"/>
      <w:b/>
      <w:bCs/>
      <w:color w:val="96D1D7"/>
      <w:sz w:val="40"/>
      <w:szCs w:val="40"/>
    </w:rPr>
  </w:style>
  <w:style w:type="character" w:styleId="Hoofdstuk3bChar" w:customStyle="1">
    <w:name w:val="Hoofdstuk3b Char"/>
    <w:basedOn w:val="DefaultParagraphFont"/>
    <w:link w:val="Hoofdstuk3b"/>
    <w:rsid w:val="00142883"/>
    <w:rPr>
      <w:rFonts w:asciiTheme="minorHAnsi" w:hAnsiTheme="minorHAnsi" w:cstheme="minorHAnsi"/>
      <w:b/>
      <w:bCs/>
      <w:color w:val="DDDB00"/>
      <w:sz w:val="40"/>
      <w:szCs w:val="40"/>
    </w:rPr>
  </w:style>
  <w:style w:type="paragraph" w:styleId="Paragraaf4a" w:customStyle="1">
    <w:name w:val="Paragraaf4a"/>
    <w:basedOn w:val="Heading4"/>
    <w:next w:val="Normal"/>
    <w:link w:val="Paragraaf4aChar"/>
    <w:qFormat/>
    <w:rsid w:val="00142883"/>
    <w:rPr>
      <w:rFonts w:eastAsia="Times New Roman" w:asciiTheme="minorHAnsi" w:hAnsiTheme="minorHAnsi" w:cstheme="minorHAnsi"/>
      <w:i w:val="0"/>
      <w:color w:val="24326D"/>
      <w:sz w:val="28"/>
      <w:szCs w:val="28"/>
    </w:rPr>
  </w:style>
  <w:style w:type="character" w:styleId="Hoofdstuk3cChar" w:customStyle="1">
    <w:name w:val="Hoofdstuk3c Char"/>
    <w:basedOn w:val="DefaultParagraphFont"/>
    <w:link w:val="Hoofdstuk3c"/>
    <w:rsid w:val="00142883"/>
    <w:rPr>
      <w:rFonts w:asciiTheme="minorHAnsi" w:hAnsiTheme="minorHAnsi" w:cstheme="minorHAnsi"/>
      <w:b/>
      <w:bCs/>
      <w:color w:val="96D1D7"/>
      <w:sz w:val="40"/>
      <w:szCs w:val="40"/>
    </w:rPr>
  </w:style>
  <w:style w:type="paragraph" w:styleId="Paragraaf4b" w:customStyle="1">
    <w:name w:val="Paragraaf4b"/>
    <w:basedOn w:val="Heading4"/>
    <w:next w:val="Normal"/>
    <w:link w:val="Paragraaf4bChar"/>
    <w:qFormat/>
    <w:rsid w:val="00903CE9"/>
    <w:pPr>
      <w:numPr>
        <w:numId w:val="16"/>
      </w:numPr>
      <w:ind w:left="426" w:hanging="426"/>
    </w:pPr>
    <w:rPr>
      <w:rFonts w:eastAsia="Times New Roman" w:asciiTheme="minorHAnsi" w:hAnsiTheme="minorHAnsi" w:cstheme="minorHAnsi"/>
      <w:i w:val="0"/>
      <w:color w:val="009ECC"/>
      <w:sz w:val="28"/>
      <w:szCs w:val="28"/>
    </w:rPr>
  </w:style>
  <w:style w:type="character" w:styleId="Paragraaf4aChar" w:customStyle="1">
    <w:name w:val="Paragraaf4a Char"/>
    <w:basedOn w:val="DefaultParagraphFont"/>
    <w:link w:val="Paragraaf4a"/>
    <w:rsid w:val="00142883"/>
    <w:rPr>
      <w:rFonts w:asciiTheme="minorHAnsi" w:hAnsiTheme="minorHAnsi" w:cstheme="minorHAnsi"/>
      <w:b/>
      <w:bCs/>
      <w:iCs/>
      <w:color w:val="24326D"/>
      <w:sz w:val="28"/>
      <w:szCs w:val="28"/>
    </w:rPr>
  </w:style>
  <w:style w:type="paragraph" w:styleId="Tussenkop5" w:customStyle="1">
    <w:name w:val="Tussenkop5"/>
    <w:basedOn w:val="Heading5"/>
    <w:next w:val="Normal"/>
    <w:link w:val="Tussenkop5Char"/>
    <w:qFormat/>
    <w:rsid w:val="00E672C8"/>
    <w:rPr>
      <w:rFonts w:eastAsia="Times New Roman" w:asciiTheme="minorHAnsi" w:hAnsiTheme="minorHAnsi" w:cstheme="minorHAnsi"/>
      <w:b/>
      <w:bCs/>
      <w:color w:val="009ECC"/>
    </w:rPr>
  </w:style>
  <w:style w:type="character" w:styleId="Paragraaf4bChar" w:customStyle="1">
    <w:name w:val="Paragraaf4b Char"/>
    <w:basedOn w:val="DefaultParagraphFont"/>
    <w:link w:val="Paragraaf4b"/>
    <w:rsid w:val="00903CE9"/>
    <w:rPr>
      <w:rFonts w:asciiTheme="minorHAnsi" w:hAnsiTheme="minorHAnsi" w:cstheme="minorHAnsi"/>
      <w:b/>
      <w:bCs/>
      <w:iCs/>
      <w:color w:val="009ECC"/>
      <w:sz w:val="28"/>
      <w:szCs w:val="28"/>
    </w:rPr>
  </w:style>
  <w:style w:type="paragraph" w:styleId="intro" w:customStyle="1">
    <w:name w:val="intro"/>
    <w:basedOn w:val="Normal"/>
    <w:link w:val="introChar"/>
    <w:qFormat/>
    <w:rsid w:val="00C44CDF"/>
    <w:rPr>
      <w:rFonts w:eastAsia="Times New Roman" w:asciiTheme="minorHAnsi" w:hAnsiTheme="minorHAnsi" w:cstheme="minorHAnsi"/>
      <w:b/>
      <w:bCs/>
      <w:szCs w:val="22"/>
      <w:lang w:val="en-US"/>
    </w:rPr>
  </w:style>
  <w:style w:type="character" w:styleId="Tussenkop5Char" w:customStyle="1">
    <w:name w:val="Tussenkop5 Char"/>
    <w:basedOn w:val="DefaultParagraphFont"/>
    <w:link w:val="Tussenkop5"/>
    <w:rsid w:val="00E672C8"/>
    <w:rPr>
      <w:rFonts w:asciiTheme="minorHAnsi" w:hAnsiTheme="minorHAnsi" w:cstheme="minorHAnsi"/>
      <w:b/>
      <w:bCs/>
      <w:color w:val="009ECC"/>
      <w:sz w:val="22"/>
      <w:szCs w:val="24"/>
    </w:rPr>
  </w:style>
  <w:style w:type="paragraph" w:styleId="citaat" w:customStyle="1">
    <w:name w:val="citaat"/>
    <w:basedOn w:val="Normal"/>
    <w:link w:val="citaatChar"/>
    <w:qFormat/>
    <w:rsid w:val="00C44CDF"/>
    <w:rPr>
      <w:rFonts w:eastAsia="Times New Roman" w:asciiTheme="minorHAnsi" w:hAnsiTheme="minorHAnsi" w:cstheme="minorHAnsi"/>
      <w:bCs/>
      <w:i/>
      <w:szCs w:val="22"/>
    </w:rPr>
  </w:style>
  <w:style w:type="character" w:styleId="introChar" w:customStyle="1">
    <w:name w:val="intro Char"/>
    <w:basedOn w:val="DefaultParagraphFont"/>
    <w:link w:val="intro"/>
    <w:rsid w:val="00C44CDF"/>
    <w:rPr>
      <w:rFonts w:asciiTheme="minorHAnsi" w:hAnsiTheme="minorHAnsi" w:cstheme="minorHAnsi"/>
      <w:b/>
      <w:bCs/>
      <w:sz w:val="22"/>
      <w:szCs w:val="22"/>
      <w:lang w:val="en-US"/>
    </w:rPr>
  </w:style>
  <w:style w:type="paragraph" w:styleId="Onderschrift" w:customStyle="1">
    <w:name w:val="Onderschrift"/>
    <w:basedOn w:val="Normal"/>
    <w:link w:val="OnderschriftChar"/>
    <w:qFormat/>
    <w:rsid w:val="00C44CDF"/>
    <w:rPr>
      <w:rFonts w:eastAsia="Times New Roman" w:asciiTheme="minorHAnsi" w:hAnsiTheme="minorHAnsi" w:cstheme="minorHAnsi"/>
      <w:bCs/>
      <w:i/>
      <w:sz w:val="20"/>
      <w:szCs w:val="20"/>
    </w:rPr>
  </w:style>
  <w:style w:type="character" w:styleId="citaatChar" w:customStyle="1">
    <w:name w:val="citaat Char"/>
    <w:basedOn w:val="DefaultParagraphFont"/>
    <w:link w:val="citaat"/>
    <w:rsid w:val="00C44CDF"/>
    <w:rPr>
      <w:rFonts w:asciiTheme="minorHAnsi" w:hAnsiTheme="minorHAnsi" w:cstheme="minorHAnsi"/>
      <w:bCs/>
      <w:i/>
      <w:sz w:val="22"/>
      <w:szCs w:val="22"/>
    </w:rPr>
  </w:style>
  <w:style w:type="paragraph" w:styleId="koptekstvoettekstfootnote" w:customStyle="1">
    <w:name w:val="koptekst voettekst footnote"/>
    <w:basedOn w:val="Normal"/>
    <w:link w:val="koptekstvoettekstfootnoteChar"/>
    <w:qFormat/>
    <w:rsid w:val="00C44CDF"/>
    <w:rPr>
      <w:rFonts w:eastAsia="Times New Roman" w:asciiTheme="minorHAnsi" w:hAnsiTheme="minorHAnsi" w:cstheme="minorHAnsi"/>
      <w:bCs/>
      <w:sz w:val="16"/>
      <w:szCs w:val="16"/>
    </w:rPr>
  </w:style>
  <w:style w:type="character" w:styleId="OnderschriftChar" w:customStyle="1">
    <w:name w:val="Onderschrift Char"/>
    <w:basedOn w:val="DefaultParagraphFont"/>
    <w:link w:val="Onderschrift"/>
    <w:rsid w:val="00C44CDF"/>
    <w:rPr>
      <w:rFonts w:asciiTheme="minorHAnsi" w:hAnsiTheme="minorHAnsi" w:cstheme="minorHAnsi"/>
      <w:bCs/>
      <w:i/>
    </w:rPr>
  </w:style>
  <w:style w:type="character" w:styleId="koptekstvoettekstfootnoteChar" w:customStyle="1">
    <w:name w:val="koptekst voettekst footnote Char"/>
    <w:basedOn w:val="DefaultParagraphFont"/>
    <w:link w:val="koptekstvoettekstfootnote"/>
    <w:rsid w:val="00C44CDF"/>
    <w:rPr>
      <w:rFonts w:asciiTheme="minorHAnsi" w:hAnsiTheme="minorHAnsi" w:cstheme="minorHAnsi"/>
      <w:bCs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D72936"/>
    <w:rPr>
      <w:rFonts w:ascii="Calibri" w:hAnsi="Calibri" w:eastAsiaTheme="majorEastAsia" w:cstheme="majorBidi"/>
      <w:b/>
      <w:bCs/>
      <w:color w:val="009ECC"/>
      <w:sz w:val="40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E433D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433D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E433D"/>
    <w:rPr>
      <w:rFonts w:asciiTheme="majorHAnsi" w:hAnsiTheme="majorHAnsi" w:eastAsiaTheme="majorEastAsia" w:cstheme="majorBidi"/>
      <w:color w:val="365F91" w:themeColor="accent1" w:themeShade="BF"/>
      <w:sz w:val="22"/>
      <w:szCs w:val="24"/>
    </w:rPr>
  </w:style>
  <w:style w:type="paragraph" w:styleId="Kopinhoudsopgave" w:customStyle="1">
    <w:name w:val="Kop inhoudsopgave"/>
    <w:basedOn w:val="Hoofdstuk3a"/>
    <w:next w:val="ListParagraph"/>
    <w:rsid w:val="009C115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4F3E"/>
    <w:pPr>
      <w:spacing w:before="480" w:line="276" w:lineRule="auto"/>
      <w:outlineLvl w:val="9"/>
    </w:pPr>
    <w:rPr>
      <w:sz w:val="28"/>
      <w:szCs w:val="28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64F3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64F3E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11F1"/>
    <w:pPr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D11F1"/>
    <w:pPr>
      <w:spacing w:after="100" w:line="240" w:lineRule="auto"/>
      <w:ind w:left="22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142883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4"/>
    </w:rPr>
  </w:style>
  <w:style w:type="paragraph" w:styleId="NoSpacing">
    <w:name w:val="No Spacing"/>
    <w:uiPriority w:val="1"/>
    <w:qFormat/>
    <w:rsid w:val="00D90808"/>
    <w:rPr>
      <w:rFonts w:ascii="Calibri" w:hAnsi="Calibri" w:eastAsiaTheme="minorHAnsi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rsid w:val="00D90808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D90808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D90808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</w:rPr>
  </w:style>
  <w:style w:type="character" w:styleId="SubtitleChar" w:customStyle="1">
    <w:name w:val="Subtitle Char"/>
    <w:basedOn w:val="DefaultParagraphFont"/>
    <w:link w:val="Subtitle"/>
    <w:uiPriority w:val="11"/>
    <w:rsid w:val="00D90808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D9080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D90808"/>
    <w:rPr>
      <w:i/>
      <w:iCs/>
    </w:rPr>
  </w:style>
  <w:style w:type="character" w:styleId="IntenseEmphasis">
    <w:name w:val="Intense Emphasis"/>
    <w:basedOn w:val="DefaultParagraphFont"/>
    <w:uiPriority w:val="21"/>
    <w:rsid w:val="00D90808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D90808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D90808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90808"/>
    <w:rPr>
      <w:rFonts w:ascii="Calibri" w:hAnsi="Calibri" w:eastAsiaTheme="minorHAnsi"/>
      <w:b/>
      <w:bCs/>
      <w:i/>
      <w:iCs/>
      <w:color w:val="4F81BD" w:themeColor="accent1"/>
      <w:sz w:val="22"/>
      <w:szCs w:val="24"/>
    </w:rPr>
  </w:style>
  <w:style w:type="character" w:styleId="SubtleReference">
    <w:name w:val="Subtle Reference"/>
    <w:basedOn w:val="DefaultParagraphFont"/>
    <w:uiPriority w:val="31"/>
    <w:rsid w:val="00D90808"/>
    <w:rPr>
      <w:smallCaps/>
      <w:color w:val="C0504D" w:themeColor="accent2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90808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D90808"/>
    <w:rPr>
      <w:rFonts w:ascii="Calibri" w:hAnsi="Calibri" w:eastAsiaTheme="minorHAnsi"/>
      <w:i/>
      <w:iCs/>
      <w:color w:val="000000" w:themeColor="text1"/>
      <w:sz w:val="22"/>
      <w:szCs w:val="24"/>
    </w:rPr>
  </w:style>
  <w:style w:type="character" w:styleId="BookTitle">
    <w:name w:val="Book Title"/>
    <w:basedOn w:val="DefaultParagraphFont"/>
    <w:uiPriority w:val="33"/>
    <w:rsid w:val="00D9080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D90808"/>
    <w:rPr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rsid w:val="00DB3B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0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CD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0CDD"/>
    <w:rPr>
      <w:rFonts w:ascii="Calibri" w:hAnsi="Calibri"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CD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0CDD"/>
    <w:rPr>
      <w:rFonts w:ascii="Calibri" w:hAnsi="Calibri" w:eastAsiaTheme="minorHAnsi"/>
      <w:b/>
      <w:bCs/>
    </w:rPr>
  </w:style>
  <w:style w:type="character" w:styleId="fontstyle01" w:customStyle="1">
    <w:name w:val="fontstyle01"/>
    <w:basedOn w:val="DefaultParagraphFont"/>
    <w:rsid w:val="00BE7471"/>
    <w:rPr>
      <w:rFonts w:hint="default" w:ascii="Calibri" w:hAnsi="Calibri"/>
      <w:b w:val="0"/>
      <w:bCs w:val="0"/>
      <w:i w:val="0"/>
      <w:iCs w:val="0"/>
      <w:color w:val="000000"/>
      <w:sz w:val="22"/>
      <w:szCs w:val="22"/>
    </w:rPr>
  </w:style>
  <w:style w:type="table" w:styleId="Rastertabel1licht-Accent11" w:customStyle="1">
    <w:name w:val="Rastertabel 1 licht - Accent 11"/>
    <w:basedOn w:val="TableNormal"/>
    <w:uiPriority w:val="46"/>
    <w:rsid w:val="004F1F29"/>
    <w:rPr>
      <w:rFonts w:ascii="Calibri" w:hAnsi="Calibri" w:cs="Arial"/>
      <w:lang w:eastAsia="ja-JP"/>
    </w:r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nhideWhenUsed/>
    <w:qFormat/>
    <w:rsid w:val="00801FDA"/>
    <w:pPr>
      <w:spacing w:line="240" w:lineRule="auto"/>
      <w:contextualSpacing/>
    </w:pPr>
    <w:rPr>
      <w:rFonts w:cstheme="minorBidi"/>
      <w:sz w:val="18"/>
      <w:szCs w:val="18"/>
      <w:lang w:eastAsia="en-US"/>
    </w:rPr>
  </w:style>
  <w:style w:type="character" w:styleId="FootnoteTextChar" w:customStyle="1">
    <w:name w:val="Footnote Text Char"/>
    <w:basedOn w:val="DefaultParagraphFont"/>
    <w:link w:val="FootnoteText"/>
    <w:rsid w:val="00801FDA"/>
    <w:rPr>
      <w:rFonts w:ascii="Calibri" w:hAnsi="Calibri" w:eastAsiaTheme="minorHAnsi" w:cstheme="minorBidi"/>
      <w:sz w:val="18"/>
      <w:szCs w:val="18"/>
      <w:lang w:eastAsia="en-US"/>
    </w:rPr>
  </w:style>
  <w:style w:type="character" w:styleId="FootnoteReference">
    <w:name w:val="footnote reference"/>
    <w:basedOn w:val="DefaultParagraphFont"/>
    <w:unhideWhenUsed/>
    <w:rsid w:val="00801FDA"/>
    <w:rPr>
      <w:vertAlign w:val="superscript"/>
    </w:rPr>
  </w:style>
  <w:style w:type="paragraph" w:styleId="Bijlage" w:customStyle="1">
    <w:name w:val="Bijlage"/>
    <w:basedOn w:val="Hoofdstuk3a"/>
    <w:link w:val="BijlageChar"/>
    <w:qFormat/>
    <w:rsid w:val="00A84BA2"/>
    <w:pPr>
      <w:numPr>
        <w:numId w:val="12"/>
      </w:numPr>
      <w:ind w:left="1843" w:hanging="1843"/>
    </w:pPr>
  </w:style>
  <w:style w:type="character" w:styleId="BijlageChar" w:customStyle="1">
    <w:name w:val="Bijlage Char"/>
    <w:basedOn w:val="Hoofdstuk3aChar"/>
    <w:link w:val="Bijlage"/>
    <w:rsid w:val="00A84BA2"/>
    <w:rPr>
      <w:rFonts w:asciiTheme="minorHAnsi" w:hAnsiTheme="minorHAnsi" w:cstheme="minorHAnsi"/>
      <w:b/>
      <w:bCs/>
      <w:color w:val="009ECC"/>
      <w:sz w:val="40"/>
      <w:szCs w:val="40"/>
    </w:rPr>
  </w:style>
  <w:style w:type="paragraph" w:styleId="paragraph" w:customStyle="1">
    <w:name w:val="paragraph"/>
    <w:basedOn w:val="Normal"/>
    <w:rsid w:val="00F42B0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</w:rPr>
  </w:style>
  <w:style w:type="character" w:styleId="normaltextrun" w:customStyle="1">
    <w:name w:val="normaltextrun"/>
    <w:basedOn w:val="DefaultParagraphFont"/>
    <w:rsid w:val="00F42B09"/>
  </w:style>
  <w:style w:type="character" w:styleId="eop" w:customStyle="1">
    <w:name w:val="eop"/>
    <w:basedOn w:val="DefaultParagraphFont"/>
    <w:rsid w:val="00F42B09"/>
  </w:style>
  <w:style w:type="character" w:styleId="tabchar" w:customStyle="1">
    <w:name w:val="tabchar"/>
    <w:basedOn w:val="DefaultParagraphFont"/>
    <w:rsid w:val="00F42B09"/>
  </w:style>
  <w:style w:type="character" w:styleId="UnresolvedMention">
    <w:name w:val="Unresolved Mention"/>
    <w:basedOn w:val="DefaultParagraphFont"/>
    <w:uiPriority w:val="99"/>
    <w:semiHidden/>
    <w:unhideWhenUsed/>
    <w:rsid w:val="00851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bestuurssecretariaat@jbbrabant.nl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rksjablonen\basis%20sjabloo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72147937EE947B06414D24146D20A" ma:contentTypeVersion="14" ma:contentTypeDescription="Een nieuw document maken." ma:contentTypeScope="" ma:versionID="711105ddc5baac8d2ac6e28cd9f11a78">
  <xsd:schema xmlns:xsd="http://www.w3.org/2001/XMLSchema" xmlns:xs="http://www.w3.org/2001/XMLSchema" xmlns:p="http://schemas.microsoft.com/office/2006/metadata/properties" xmlns:ns2="8e145ce8-a247-4517-8964-d91a29737c43" xmlns:ns3="29af1b14-eb39-42f5-9eaf-9b3141f1888b" targetNamespace="http://schemas.microsoft.com/office/2006/metadata/properties" ma:root="true" ma:fieldsID="6a6cc5414543c3255900da211d7cd14f" ns2:_="" ns3:_="">
    <xsd:import namespace="8e145ce8-a247-4517-8964-d91a29737c43"/>
    <xsd:import namespace="29af1b14-eb39-42f5-9eaf-9b3141f18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screening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45ce8-a247-4517-8964-d91a29737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creening" ma:index="18" nillable="true" ma:displayName="screening" ma:format="Dropdown" ma:list="UserInfo" ma:SharePointGroup="0" ma:internalName="screenin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f1b14-eb39-42f5-9eaf-9b3141f18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reening xmlns="8e145ce8-a247-4517-8964-d91a29737c43">
      <UserInfo>
        <DisplayName/>
        <AccountId xsi:nil="true"/>
        <AccountType/>
      </UserInfo>
    </screenin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5BC72-66C0-4AD2-A2F2-061186942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45ce8-a247-4517-8964-d91a29737c43"/>
    <ds:schemaRef ds:uri="29af1b14-eb39-42f5-9eaf-9b3141f1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DC439-E817-4D1A-8AD6-9719BFD15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BEF40-6AED-4E88-B3AB-6A07DB2989D2}">
  <ds:schemaRefs>
    <ds:schemaRef ds:uri="http://schemas.microsoft.com/office/2006/metadata/properties"/>
    <ds:schemaRef ds:uri="http://schemas.microsoft.com/office/infopath/2007/PartnerControls"/>
    <ds:schemaRef ds:uri="8e145ce8-a247-4517-8964-d91a29737c43"/>
  </ds:schemaRefs>
</ds:datastoreItem>
</file>

<file path=customXml/itemProps4.xml><?xml version="1.0" encoding="utf-8"?>
<ds:datastoreItem xmlns:ds="http://schemas.openxmlformats.org/officeDocument/2006/customXml" ds:itemID="{E538C5AB-54B6-4FA2-A8C4-8B3B29A4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 sjabloon.dotx</Template>
  <TotalTime>38</TotalTime>
  <Pages>1</Pages>
  <Words>382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JeugdZorg-NB</Company>
  <LinksUpToDate>false</LinksUpToDate>
  <CharactersWithSpaces>2556</CharactersWithSpaces>
  <SharedDoc>false</SharedDoc>
  <HLinks>
    <vt:vector size="6" baseType="variant"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mailto:bestuurssecretariaat@jbbrabant.nl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van Weegberg</dc:creator>
  <cp:keywords/>
  <cp:lastModifiedBy>Lotje Floris</cp:lastModifiedBy>
  <cp:revision>60</cp:revision>
  <cp:lastPrinted>2018-11-15T18:18:00Z</cp:lastPrinted>
  <dcterms:created xsi:type="dcterms:W3CDTF">2022-01-25T21:00:00Z</dcterms:created>
  <dcterms:modified xsi:type="dcterms:W3CDTF">2022-02-08T21:52:00Z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0x0101001D072147937EE947B06414D24146D20A</vt:lpwstr>
  </property>
</Properties>
</file>